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20107">
      <w:pPr>
        <w:pStyle w:val="2"/>
        <w:bidi w:val="0"/>
        <w:jc w:val="center"/>
        <w:rPr>
          <w:rFonts w:hint="default"/>
          <w:lang w:val="en-US" w:eastAsia="zh-CN"/>
        </w:rPr>
      </w:pPr>
      <w:bookmarkStart w:id="0" w:name="_GoBack"/>
      <w:r>
        <w:rPr>
          <w:rFonts w:hint="eastAsia"/>
          <w:lang w:val="en-US" w:eastAsia="zh-CN"/>
        </w:rPr>
        <w:t>计算机考试考场手机信号屏蔽设备采购需求</w:t>
      </w:r>
      <w:r>
        <w:rPr>
          <w:rFonts w:hint="default"/>
          <w:lang w:val="en-US" w:eastAsia="zh-CN"/>
        </w:rPr>
        <w:t>书</w:t>
      </w:r>
    </w:p>
    <w:bookmarkEnd w:id="0"/>
    <w:p w14:paraId="1C45A392">
      <w:pPr>
        <w:pStyle w:val="3"/>
        <w:bidi w:val="0"/>
        <w:rPr>
          <w:rFonts w:hint="default"/>
          <w:lang w:val="en-US" w:eastAsia="zh-CN"/>
        </w:rPr>
      </w:pPr>
      <w:r>
        <w:rPr>
          <w:rFonts w:hint="default"/>
          <w:lang w:val="en-US" w:eastAsia="zh-CN"/>
        </w:rPr>
        <w:t>一、项目背景</w:t>
      </w:r>
    </w:p>
    <w:p w14:paraId="71306470">
      <w:pPr>
        <w:pStyle w:val="3"/>
        <w:bidi w:val="0"/>
        <w:rPr>
          <w:rFonts w:hint="default" w:eastAsia="宋体" w:asciiTheme="minorAscii" w:hAnsiTheme="minorAscii" w:cstheme="minorBidi"/>
          <w:b w:val="0"/>
          <w:kern w:val="2"/>
          <w:sz w:val="24"/>
          <w:szCs w:val="24"/>
          <w:lang w:val="en-US" w:eastAsia="zh-CN" w:bidi="ar-SA"/>
        </w:rPr>
      </w:pPr>
      <w:r>
        <w:rPr>
          <w:rFonts w:hint="default" w:eastAsia="宋体" w:asciiTheme="minorAscii" w:hAnsiTheme="minorAscii" w:cstheme="minorBidi"/>
          <w:b w:val="0"/>
          <w:kern w:val="2"/>
          <w:sz w:val="24"/>
          <w:szCs w:val="24"/>
          <w:lang w:val="en-US" w:eastAsia="zh-CN" w:bidi="ar-SA"/>
        </w:rPr>
        <w:t>在教育考试数字化、智能化发展的当下，社会化考试的公平性、安全性愈发受到社会各界的高度关注。安庆开放大学北教学楼作为经认定的社会化考试指定考场，长期承担各类重要社会化考试组织工作。随着通信技术的飞速迭代，各类无线通信设备的功能不断升级，违规使用手机等无线设备进行作弊的手段愈发隐蔽、技术更为先进，给考试安全管理带来了严峻挑战，传统的考场管理方式已难以应对新形势下的考试安全风险。</w:t>
      </w:r>
    </w:p>
    <w:p w14:paraId="10F05F25">
      <w:pPr>
        <w:pStyle w:val="3"/>
        <w:bidi w:val="0"/>
        <w:rPr>
          <w:rFonts w:hint="default" w:eastAsia="宋体" w:asciiTheme="minorAscii" w:hAnsiTheme="minorAscii" w:cstheme="minorBidi"/>
          <w:b w:val="0"/>
          <w:kern w:val="2"/>
          <w:sz w:val="24"/>
          <w:szCs w:val="24"/>
          <w:lang w:val="en-US" w:eastAsia="zh-CN" w:bidi="ar-SA"/>
        </w:rPr>
      </w:pPr>
      <w:r>
        <w:rPr>
          <w:rFonts w:hint="default" w:eastAsia="宋体" w:asciiTheme="minorAscii" w:hAnsiTheme="minorAscii" w:cstheme="minorBidi"/>
          <w:b w:val="0"/>
          <w:kern w:val="2"/>
          <w:sz w:val="24"/>
          <w:szCs w:val="24"/>
          <w:lang w:val="en-US" w:eastAsia="zh-CN" w:bidi="ar-SA"/>
        </w:rPr>
        <w:t>为深入贯彻落实国家关于教育考试安全的相关法律法规和政策要求，切实维护社会化考试的公平公正，保障广大考生的合法权益，进一步提升安庆开放大学北教学楼考场的科技防范能力与规范化管理水平，推进考试中心数字化、智能化建设进程，全面筑牢考试安全防线，亟需对考场区域的无线信号实施科学、精准、有效的管控与屏蔽，从源头杜绝因违规使用无线设备引发的考试安全隐患，为各类社会化考试的平稳有序开展提供坚实可靠的技术保障。基于此，启动本次安庆开放大学北教学楼考场信号屏蔽系统服务项目建设。</w:t>
      </w:r>
    </w:p>
    <w:p w14:paraId="0F62BA1C">
      <w:pPr>
        <w:pStyle w:val="3"/>
        <w:bidi w:val="0"/>
        <w:rPr>
          <w:rFonts w:hint="default"/>
          <w:lang w:val="en-US" w:eastAsia="zh-CN"/>
        </w:rPr>
      </w:pPr>
      <w:r>
        <w:rPr>
          <w:rFonts w:hint="default"/>
          <w:lang w:val="en-US" w:eastAsia="zh-CN"/>
        </w:rPr>
        <w:t>二、</w:t>
      </w:r>
      <w:r>
        <w:rPr>
          <w:rFonts w:hint="eastAsia"/>
          <w:lang w:val="en-US" w:eastAsia="zh-CN"/>
        </w:rPr>
        <w:t>项目概况</w:t>
      </w:r>
    </w:p>
    <w:p w14:paraId="41731013">
      <w:pPr>
        <w:pStyle w:val="3"/>
        <w:bidi w:val="0"/>
        <w:rPr>
          <w:rFonts w:hint="default" w:eastAsia="宋体" w:asciiTheme="minorAscii" w:hAnsiTheme="minorAscii" w:cstheme="minorBidi"/>
          <w:b w:val="0"/>
          <w:kern w:val="2"/>
          <w:sz w:val="24"/>
          <w:szCs w:val="24"/>
          <w:lang w:val="en-US" w:eastAsia="zh-CN" w:bidi="ar-SA"/>
        </w:rPr>
      </w:pPr>
      <w:r>
        <w:rPr>
          <w:rFonts w:hint="default" w:eastAsia="宋体" w:asciiTheme="minorAscii" w:hAnsiTheme="minorAscii" w:cstheme="minorBidi"/>
          <w:b w:val="0"/>
          <w:kern w:val="2"/>
          <w:sz w:val="24"/>
          <w:szCs w:val="24"/>
          <w:lang w:val="en-US" w:eastAsia="zh-CN" w:bidi="ar-SA"/>
        </w:rPr>
        <w:t>本次项目建设范围聚焦于安庆开放大学北教学楼内的 16 间社会考场及 4 间卫生间，核心目标是实现上述区域内手机、WiFi、蓝牙信号的全面、无死角屏蔽，并配套安装 2 台空调，以优化考场环境。经现场实地调研与专业需求分析，本项目需搭建一套安全可靠、成熟稳定、技术先进的手机信号精准屏蔽系统，系统建设及整体项目实施需严格满足以下核心需求。</w:t>
      </w:r>
    </w:p>
    <w:p w14:paraId="571D277C">
      <w:pPr>
        <w:pStyle w:val="3"/>
        <w:bidi w:val="0"/>
        <w:rPr>
          <w:rFonts w:hint="default" w:eastAsia="宋体" w:asciiTheme="minorAscii" w:hAnsiTheme="minorAscii" w:cstheme="minorBidi"/>
          <w:b w:val="0"/>
          <w:kern w:val="2"/>
          <w:sz w:val="24"/>
          <w:szCs w:val="24"/>
          <w:lang w:val="en-US" w:eastAsia="zh-CN" w:bidi="ar-SA"/>
        </w:rPr>
      </w:pPr>
      <w:r>
        <w:rPr>
          <w:rFonts w:hint="default" w:eastAsia="宋体" w:asciiTheme="minorAscii" w:hAnsiTheme="minorAscii" w:cstheme="minorBidi"/>
          <w:b w:val="0"/>
          <w:kern w:val="2"/>
          <w:sz w:val="24"/>
          <w:szCs w:val="24"/>
          <w:lang w:val="en-US" w:eastAsia="zh-CN" w:bidi="ar-SA"/>
        </w:rPr>
        <w:t>全网屏蔽系统应能在指定屏蔽区域内，对运营商 2G、3G、4G、5G 网络信号，以及 WiFi、蓝牙信号实现全面有效屏蔽，覆盖最新的 5G 相关频段（移动 700M、电信 800M、联通 900M 及 4.9G）。</w:t>
      </w:r>
    </w:p>
    <w:p w14:paraId="590ED9EF">
      <w:pPr>
        <w:pStyle w:val="3"/>
        <w:bidi w:val="0"/>
        <w:rPr>
          <w:rFonts w:hint="default"/>
          <w:lang w:val="en-US" w:eastAsia="zh-CN"/>
        </w:rPr>
      </w:pPr>
      <w:r>
        <w:rPr>
          <w:rFonts w:hint="default"/>
          <w:lang w:val="en-US" w:eastAsia="zh-CN"/>
        </w:rPr>
        <w:t>三、</w:t>
      </w:r>
      <w:r>
        <w:rPr>
          <w:rFonts w:hint="eastAsia"/>
          <w:lang w:val="en-US" w:eastAsia="zh-CN"/>
        </w:rPr>
        <w:t>项目需求</w:t>
      </w:r>
    </w:p>
    <w:p w14:paraId="5F431BB6">
      <w:pPr>
        <w:pStyle w:val="3"/>
        <w:bidi w:val="0"/>
        <w:rPr>
          <w:rFonts w:hint="default" w:eastAsia="宋体" w:asciiTheme="minorAscii" w:hAnsiTheme="minorAscii" w:cstheme="minorBidi"/>
          <w:b w:val="0"/>
          <w:kern w:val="2"/>
          <w:sz w:val="24"/>
          <w:szCs w:val="24"/>
          <w:lang w:val="en-US" w:eastAsia="zh-CN" w:bidi="ar-SA"/>
        </w:rPr>
      </w:pPr>
      <w:r>
        <w:rPr>
          <w:rFonts w:hint="default" w:eastAsia="宋体" w:asciiTheme="minorAscii" w:hAnsiTheme="minorAscii" w:cstheme="minorBidi"/>
          <w:b w:val="0"/>
          <w:kern w:val="2"/>
          <w:sz w:val="24"/>
          <w:szCs w:val="24"/>
          <w:lang w:val="en-US" w:eastAsia="zh-CN" w:bidi="ar-SA"/>
        </w:rPr>
        <w:t>1、成交供应商须在指定服务场所（安庆开放大学北教学楼 16 间社会考场、4 间卫生间），为本次项目提供适配需求的硬件设备与专属应用软件（仅限项目实施阶段使用），并全面承担方案设计、现场电磁环境分析工作，同时配备足量智能数字屏蔽设备、空调及其他配套支撑设备等相关物资，最终达到《国家重要考试手机信号屏蔽设备无线电管理规定》内的要求。</w:t>
      </w:r>
    </w:p>
    <w:p w14:paraId="151DC692">
      <w:pPr>
        <w:pStyle w:val="3"/>
        <w:bidi w:val="0"/>
        <w:rPr>
          <w:rFonts w:hint="default" w:eastAsia="宋体" w:asciiTheme="minorAscii" w:hAnsiTheme="minorAscii" w:cstheme="minorBidi"/>
          <w:b w:val="0"/>
          <w:kern w:val="2"/>
          <w:sz w:val="24"/>
          <w:szCs w:val="24"/>
          <w:lang w:val="en-US" w:eastAsia="zh-CN" w:bidi="ar-SA"/>
        </w:rPr>
      </w:pPr>
      <w:r>
        <w:rPr>
          <w:rFonts w:hint="default" w:eastAsia="宋体" w:asciiTheme="minorAscii" w:hAnsiTheme="minorAscii" w:cstheme="minorBidi"/>
          <w:b w:val="0"/>
          <w:kern w:val="2"/>
          <w:sz w:val="24"/>
          <w:szCs w:val="24"/>
          <w:lang w:val="en-US" w:eastAsia="zh-CN" w:bidi="ar-SA"/>
        </w:rPr>
        <w:t>2、成交供应商须制定内容详实的项目实施方案，方案应包含且不限于各考点周边运营商网络环境勘测、考点信号屏蔽需求调研与记录，同时提供部署选点、屏蔽效果评测等配套服务，出具技术先进成熟、运行稳定可靠、符合国家及行业相关标准的考点信号屏蔽建设方案；服务期内，成交供应商需按要求在各类重大考试前对考点信号屏蔽方案开展有效性验证，若既有方案无法实现考点信号的全面有效屏蔽，须结合考点现场实际网络情况，及时完成方案的扩展设计与落地实施。</w:t>
      </w:r>
    </w:p>
    <w:p w14:paraId="63791B79">
      <w:pPr>
        <w:pStyle w:val="3"/>
        <w:bidi w:val="0"/>
        <w:rPr>
          <w:rFonts w:hint="default" w:eastAsia="宋体" w:asciiTheme="minorAscii" w:hAnsiTheme="minorAscii" w:cstheme="minorBidi"/>
          <w:b w:val="0"/>
          <w:kern w:val="2"/>
          <w:sz w:val="24"/>
          <w:szCs w:val="24"/>
          <w:lang w:val="en-US" w:eastAsia="zh-CN" w:bidi="ar-SA"/>
        </w:rPr>
      </w:pPr>
      <w:r>
        <w:rPr>
          <w:rFonts w:hint="default" w:eastAsia="宋体" w:asciiTheme="minorAscii" w:hAnsiTheme="minorAscii" w:cstheme="minorBidi"/>
          <w:b w:val="0"/>
          <w:kern w:val="2"/>
          <w:sz w:val="24"/>
          <w:szCs w:val="24"/>
          <w:lang w:val="en-US" w:eastAsia="zh-CN" w:bidi="ar-SA"/>
        </w:rPr>
        <w:t>说明：以上所有设备均包含实际使用需要的辅材、布线及施工。</w:t>
      </w:r>
    </w:p>
    <w:p w14:paraId="3B874E68">
      <w:pPr>
        <w:pStyle w:val="3"/>
        <w:bidi w:val="0"/>
        <w:rPr>
          <w:rFonts w:hint="default" w:eastAsia="宋体" w:asciiTheme="minorAscii" w:hAnsiTheme="minorAscii" w:cstheme="minorBidi"/>
          <w:b w:val="0"/>
          <w:kern w:val="2"/>
          <w:sz w:val="24"/>
          <w:szCs w:val="24"/>
          <w:lang w:val="en-US" w:eastAsia="zh-CN" w:bidi="ar-SA"/>
        </w:rPr>
      </w:pPr>
      <w:r>
        <w:rPr>
          <w:rFonts w:hint="default" w:eastAsia="宋体" w:asciiTheme="minorAscii" w:hAnsiTheme="minorAscii" w:cstheme="minorBidi"/>
          <w:b w:val="0"/>
          <w:kern w:val="2"/>
          <w:sz w:val="24"/>
          <w:szCs w:val="24"/>
          <w:lang w:val="en-US" w:eastAsia="zh-CN" w:bidi="ar-SA"/>
        </w:rPr>
        <w:t>设计方提前和相关部门联系后，可到校现场勘测。</w:t>
      </w:r>
    </w:p>
    <w:p w14:paraId="1042D12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610F9"/>
    <w:rsid w:val="58261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3" w:firstLineChars="200"/>
      <w:jc w:val="both"/>
    </w:pPr>
    <w:rPr>
      <w:rFonts w:eastAsia="宋体" w:asciiTheme="minorAscii" w:hAnsiTheme="minorAscii" w:cstheme="minorBidi"/>
      <w:kern w:val="2"/>
      <w:sz w:val="24"/>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2026-03-05T09:19:00Z</dcterms:created>
  <dc:creator>童升</dc:creator>
  <cp:lastModifiedBy>童升</cp:lastModifiedBy>
  <dcterms:modified xsi:type="dcterms:W3CDTF">2026-03-05T09:19:28Z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553C9110F014430A8C1E2A5E69F759B8_11</vt:lpwstr>
  </property>
  <property fmtid="{D5CDD505-2E9C-101B-9397-08002B2CF9AE}" pid="4" name="KSOTemplateDocerSaveRecord">
    <vt:lpwstr>eyJoZGlkIjoiZjU1MDk2NWFkMzQ3ZDBiZWMzNWUwZWE1YzliYjhhN2MiLCJ1c2VySWQiOiI0NjUwMTM0In0=</vt:lpwstr>
  </property>
</Properties>
</file>