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EBE" w:rsidRDefault="004A6EBE" w:rsidP="004A6EBE">
      <w:pPr>
        <w:jc w:val="center"/>
        <w:rPr>
          <w:rFonts w:ascii="华文新魏" w:eastAsia="华文新魏"/>
          <w:sz w:val="84"/>
          <w:szCs w:val="84"/>
        </w:rPr>
      </w:pPr>
    </w:p>
    <w:p w:rsidR="00130F3C" w:rsidRDefault="00130F3C" w:rsidP="004A6EBE">
      <w:pPr>
        <w:jc w:val="center"/>
        <w:rPr>
          <w:rFonts w:ascii="华文新魏" w:eastAsia="华文新魏"/>
          <w:sz w:val="84"/>
          <w:szCs w:val="84"/>
        </w:rPr>
      </w:pPr>
    </w:p>
    <w:p w:rsidR="004A6EBE" w:rsidRDefault="004A6EBE" w:rsidP="004A6EBE">
      <w:pPr>
        <w:spacing w:line="360" w:lineRule="auto"/>
        <w:jc w:val="center"/>
        <w:rPr>
          <w:rFonts w:ascii="黑体" w:eastAsia="黑体"/>
          <w:b/>
          <w:sz w:val="48"/>
          <w:szCs w:val="48"/>
        </w:rPr>
      </w:pPr>
      <w:r w:rsidRPr="00280B79">
        <w:rPr>
          <w:rFonts w:ascii="黑体" w:eastAsia="黑体" w:hint="eastAsia"/>
          <w:b/>
          <w:sz w:val="56"/>
          <w:szCs w:val="48"/>
        </w:rPr>
        <w:t>建筑</w:t>
      </w:r>
      <w:r w:rsidR="00280B79">
        <w:rPr>
          <w:rFonts w:ascii="黑体" w:eastAsia="黑体" w:hint="eastAsia"/>
          <w:b/>
          <w:sz w:val="56"/>
          <w:szCs w:val="48"/>
        </w:rPr>
        <w:t>装饰</w:t>
      </w:r>
      <w:r w:rsidRPr="00280B79">
        <w:rPr>
          <w:rFonts w:ascii="黑体" w:eastAsia="黑体" w:hint="eastAsia"/>
          <w:b/>
          <w:sz w:val="56"/>
          <w:szCs w:val="48"/>
        </w:rPr>
        <w:t>专业</w:t>
      </w:r>
      <w:r w:rsidR="00130F3C" w:rsidRPr="00280B79">
        <w:rPr>
          <w:rFonts w:ascii="黑体" w:eastAsia="黑体" w:hint="eastAsia"/>
          <w:b/>
          <w:sz w:val="56"/>
          <w:szCs w:val="48"/>
        </w:rPr>
        <w:t>人才培养方案</w:t>
      </w:r>
    </w:p>
    <w:p w:rsidR="004A6EBE" w:rsidRDefault="004A6EBE" w:rsidP="004A6EBE">
      <w:pPr>
        <w:ind w:leftChars="100" w:left="210"/>
        <w:jc w:val="center"/>
        <w:rPr>
          <w:rFonts w:ascii="华文新魏" w:eastAsia="华文新魏"/>
          <w:sz w:val="52"/>
          <w:szCs w:val="52"/>
        </w:rPr>
      </w:pPr>
    </w:p>
    <w:p w:rsidR="004A6EBE" w:rsidRPr="00280B79"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280B79" w:rsidRDefault="00280B79" w:rsidP="004A6EBE">
      <w:pPr>
        <w:jc w:val="center"/>
        <w:rPr>
          <w:rFonts w:ascii="华文新魏" w:eastAsia="华文新魏"/>
          <w:sz w:val="84"/>
          <w:szCs w:val="84"/>
        </w:rPr>
      </w:pPr>
    </w:p>
    <w:p w:rsidR="004A6EBE" w:rsidRDefault="004A6EBE" w:rsidP="004A6EBE">
      <w:pPr>
        <w:jc w:val="center"/>
        <w:rPr>
          <w:rFonts w:ascii="华文新魏" w:eastAsia="华文新魏"/>
          <w:sz w:val="72"/>
          <w:szCs w:val="72"/>
        </w:rPr>
      </w:pPr>
      <w:r>
        <w:rPr>
          <w:rFonts w:ascii="华文新魏" w:eastAsia="华文新魏" w:hint="eastAsia"/>
          <w:sz w:val="72"/>
          <w:szCs w:val="72"/>
        </w:rPr>
        <w:t>安庆市建筑工程学校</w:t>
      </w:r>
    </w:p>
    <w:p w:rsidR="004A6EBE" w:rsidRPr="00CA1093" w:rsidRDefault="004A6EBE" w:rsidP="004A6EBE">
      <w:pPr>
        <w:pStyle w:val="1"/>
        <w:spacing w:line="440" w:lineRule="exact"/>
        <w:jc w:val="center"/>
        <w:rPr>
          <w:rFonts w:ascii="黑体" w:eastAsia="黑体"/>
          <w:bCs w:val="0"/>
          <w:kern w:val="2"/>
        </w:rPr>
      </w:pPr>
      <w:r w:rsidRPr="00CA1093">
        <w:rPr>
          <w:rFonts w:ascii="黑体" w:eastAsia="黑体" w:hint="eastAsia"/>
          <w:bCs w:val="0"/>
          <w:kern w:val="2"/>
        </w:rPr>
        <w:lastRenderedPageBreak/>
        <w:t>中等职业学校</w:t>
      </w:r>
    </w:p>
    <w:p w:rsidR="004A6EBE" w:rsidRPr="00F358D0" w:rsidRDefault="004A6EBE" w:rsidP="004A6EBE">
      <w:pPr>
        <w:spacing w:line="360" w:lineRule="auto"/>
        <w:jc w:val="center"/>
        <w:rPr>
          <w:rFonts w:ascii="黑体" w:eastAsia="黑体"/>
          <w:b/>
          <w:sz w:val="48"/>
          <w:szCs w:val="48"/>
        </w:rPr>
      </w:pPr>
      <w:r w:rsidRPr="00F358D0">
        <w:rPr>
          <w:rFonts w:ascii="黑体" w:eastAsia="黑体" w:hint="eastAsia"/>
          <w:b/>
          <w:sz w:val="44"/>
          <w:szCs w:val="48"/>
        </w:rPr>
        <w:t>建筑</w:t>
      </w:r>
      <w:r>
        <w:rPr>
          <w:rFonts w:ascii="黑体" w:eastAsia="黑体" w:hint="eastAsia"/>
          <w:b/>
          <w:sz w:val="44"/>
          <w:szCs w:val="48"/>
        </w:rPr>
        <w:t>装饰</w:t>
      </w:r>
      <w:r w:rsidRPr="00F358D0">
        <w:rPr>
          <w:rFonts w:ascii="黑体" w:eastAsia="黑体" w:hint="eastAsia"/>
          <w:b/>
          <w:sz w:val="44"/>
          <w:szCs w:val="48"/>
        </w:rPr>
        <w:t>专业</w:t>
      </w:r>
      <w:r w:rsidR="00407FA6">
        <w:rPr>
          <w:rFonts w:ascii="黑体" w:eastAsia="黑体" w:hint="eastAsia"/>
          <w:b/>
          <w:sz w:val="44"/>
          <w:szCs w:val="48"/>
        </w:rPr>
        <w:t>人才培养</w:t>
      </w:r>
      <w:r w:rsidRPr="00F358D0">
        <w:rPr>
          <w:rFonts w:ascii="黑体" w:eastAsia="黑体" w:hint="eastAsia"/>
          <w:b/>
          <w:sz w:val="44"/>
          <w:szCs w:val="48"/>
        </w:rPr>
        <w:t>方案</w:t>
      </w:r>
    </w:p>
    <w:p w:rsidR="004A6EBE" w:rsidRPr="00D80EDE" w:rsidRDefault="004A6EBE" w:rsidP="004A6EBE">
      <w:pPr>
        <w:pStyle w:val="2"/>
        <w:spacing w:line="440" w:lineRule="exact"/>
        <w:rPr>
          <w:rFonts w:ascii="仿宋" w:eastAsia="仿宋" w:hAnsi="仿宋"/>
          <w:sz w:val="28"/>
          <w:szCs w:val="28"/>
        </w:rPr>
      </w:pPr>
      <w:r w:rsidRPr="00D80EDE">
        <w:rPr>
          <w:rFonts w:ascii="仿宋" w:eastAsia="仿宋" w:hAnsi="仿宋" w:hint="eastAsia"/>
          <w:sz w:val="28"/>
          <w:szCs w:val="28"/>
        </w:rPr>
        <w:t>一、</w:t>
      </w:r>
      <w:r w:rsidR="00D50AA3" w:rsidRPr="00D80EDE">
        <w:rPr>
          <w:rFonts w:ascii="仿宋" w:eastAsia="仿宋" w:hAnsi="仿宋" w:hint="eastAsia"/>
          <w:sz w:val="28"/>
          <w:szCs w:val="28"/>
        </w:rPr>
        <w:t>专业名称及代码</w:t>
      </w:r>
    </w:p>
    <w:p w:rsidR="004A6EBE" w:rsidRPr="00D80EDE" w:rsidRDefault="004A6EBE" w:rsidP="004A6EBE">
      <w:pPr>
        <w:adjustRightInd w:val="0"/>
        <w:snapToGrid w:val="0"/>
        <w:spacing w:line="440" w:lineRule="exact"/>
        <w:ind w:firstLineChars="200" w:firstLine="480"/>
        <w:rPr>
          <w:rFonts w:ascii="仿宋" w:eastAsia="仿宋" w:hAnsi="仿宋"/>
          <w:sz w:val="24"/>
        </w:rPr>
      </w:pPr>
      <w:r w:rsidRPr="00D80EDE">
        <w:rPr>
          <w:rFonts w:ascii="仿宋" w:eastAsia="仿宋" w:hAnsi="仿宋" w:hint="eastAsia"/>
          <w:color w:val="000000"/>
          <w:sz w:val="24"/>
        </w:rPr>
        <w:t>建筑装饰</w:t>
      </w:r>
      <w:r w:rsidRPr="00D80EDE">
        <w:rPr>
          <w:rFonts w:ascii="仿宋" w:eastAsia="仿宋" w:hAnsi="仿宋" w:hint="eastAsia"/>
          <w:sz w:val="24"/>
        </w:rPr>
        <w:t>（</w:t>
      </w:r>
      <w:r w:rsidRPr="00D80EDE">
        <w:rPr>
          <w:rFonts w:ascii="仿宋" w:eastAsia="仿宋" w:hAnsi="仿宋" w:hint="eastAsia"/>
          <w:color w:val="000000"/>
          <w:sz w:val="24"/>
        </w:rPr>
        <w:t>040200</w:t>
      </w:r>
      <w:r w:rsidRPr="00D80EDE">
        <w:rPr>
          <w:rFonts w:ascii="仿宋" w:eastAsia="仿宋" w:hAnsi="仿宋" w:hint="eastAsia"/>
          <w:sz w:val="24"/>
        </w:rPr>
        <w:t>）</w:t>
      </w:r>
    </w:p>
    <w:p w:rsidR="004A6EBE" w:rsidRPr="00D80EDE" w:rsidRDefault="004A6EBE" w:rsidP="004A6EBE">
      <w:pPr>
        <w:pStyle w:val="2"/>
        <w:spacing w:line="440" w:lineRule="exact"/>
        <w:rPr>
          <w:rFonts w:ascii="仿宋" w:eastAsia="仿宋" w:hAnsi="仿宋"/>
          <w:sz w:val="28"/>
          <w:szCs w:val="28"/>
        </w:rPr>
      </w:pPr>
      <w:r w:rsidRPr="00D80EDE">
        <w:rPr>
          <w:rFonts w:ascii="仿宋" w:eastAsia="仿宋" w:hAnsi="仿宋" w:hint="eastAsia"/>
          <w:sz w:val="28"/>
          <w:szCs w:val="28"/>
        </w:rPr>
        <w:t>二、入学要求</w:t>
      </w:r>
    </w:p>
    <w:p w:rsidR="004A6EBE" w:rsidRPr="00D80EDE" w:rsidRDefault="004A6EBE" w:rsidP="004A6EBE">
      <w:pPr>
        <w:adjustRightInd w:val="0"/>
        <w:snapToGrid w:val="0"/>
        <w:spacing w:line="440" w:lineRule="exact"/>
        <w:ind w:firstLineChars="200" w:firstLine="480"/>
        <w:rPr>
          <w:rFonts w:ascii="仿宋" w:eastAsia="仿宋" w:hAnsi="仿宋"/>
          <w:sz w:val="24"/>
        </w:rPr>
      </w:pPr>
      <w:r w:rsidRPr="00D80EDE">
        <w:rPr>
          <w:rFonts w:ascii="仿宋" w:eastAsia="仿宋" w:hAnsi="仿宋" w:hint="eastAsia"/>
          <w:sz w:val="24"/>
        </w:rPr>
        <w:t>初中毕业生或具有同等</w:t>
      </w:r>
      <w:r w:rsidR="00D50AA3" w:rsidRPr="00D80EDE">
        <w:rPr>
          <w:rFonts w:ascii="仿宋" w:eastAsia="仿宋" w:hAnsi="仿宋" w:hint="eastAsia"/>
          <w:sz w:val="24"/>
        </w:rPr>
        <w:t>学力</w:t>
      </w:r>
      <w:r w:rsidRPr="00D80EDE">
        <w:rPr>
          <w:rFonts w:ascii="仿宋" w:eastAsia="仿宋" w:hAnsi="仿宋" w:hint="eastAsia"/>
          <w:sz w:val="24"/>
        </w:rPr>
        <w:t>者。</w:t>
      </w:r>
    </w:p>
    <w:p w:rsidR="004A6EBE" w:rsidRPr="00D80EDE" w:rsidRDefault="004A6EBE" w:rsidP="004A6EBE">
      <w:pPr>
        <w:pStyle w:val="2"/>
        <w:spacing w:line="440" w:lineRule="exact"/>
        <w:rPr>
          <w:rFonts w:ascii="仿宋" w:eastAsia="仿宋" w:hAnsi="仿宋"/>
          <w:sz w:val="28"/>
          <w:szCs w:val="28"/>
        </w:rPr>
      </w:pPr>
      <w:r w:rsidRPr="00D80EDE">
        <w:rPr>
          <w:rFonts w:ascii="仿宋" w:eastAsia="仿宋" w:hAnsi="仿宋" w:hint="eastAsia"/>
          <w:sz w:val="28"/>
          <w:szCs w:val="28"/>
        </w:rPr>
        <w:t>三、</w:t>
      </w:r>
      <w:r w:rsidR="00D50AA3" w:rsidRPr="00D80EDE">
        <w:rPr>
          <w:rFonts w:ascii="仿宋" w:eastAsia="仿宋" w:hAnsi="仿宋" w:hint="eastAsia"/>
          <w:sz w:val="28"/>
          <w:szCs w:val="28"/>
        </w:rPr>
        <w:t>修业年限</w:t>
      </w:r>
    </w:p>
    <w:p w:rsidR="004A6EBE" w:rsidRDefault="004A6EBE" w:rsidP="004A6EBE">
      <w:pPr>
        <w:adjustRightInd w:val="0"/>
        <w:snapToGrid w:val="0"/>
        <w:spacing w:line="440" w:lineRule="exact"/>
        <w:ind w:firstLineChars="200" w:firstLine="480"/>
        <w:rPr>
          <w:rFonts w:ascii="仿宋" w:eastAsia="仿宋" w:hAnsi="仿宋"/>
          <w:sz w:val="24"/>
        </w:rPr>
      </w:pPr>
      <w:r w:rsidRPr="00D80EDE">
        <w:rPr>
          <w:rFonts w:ascii="仿宋" w:eastAsia="仿宋" w:hAnsi="仿宋" w:hint="eastAsia"/>
          <w:sz w:val="24"/>
        </w:rPr>
        <w:t>全日制2.5+0.5年。可采用工学交替分阶段完成学业。</w:t>
      </w:r>
    </w:p>
    <w:p w:rsidR="00EE25EB" w:rsidRPr="00D80EDE" w:rsidRDefault="00EE25EB" w:rsidP="00EE25EB">
      <w:pPr>
        <w:pStyle w:val="2"/>
        <w:spacing w:line="440" w:lineRule="exact"/>
        <w:rPr>
          <w:rFonts w:ascii="仿宋" w:eastAsia="仿宋" w:hAnsi="仿宋"/>
          <w:b w:val="0"/>
          <w:color w:val="000000"/>
          <w:sz w:val="28"/>
          <w:szCs w:val="28"/>
        </w:rPr>
      </w:pPr>
      <w:r>
        <w:rPr>
          <w:rFonts w:ascii="仿宋" w:eastAsia="仿宋" w:hAnsi="仿宋" w:hint="eastAsia"/>
          <w:sz w:val="28"/>
          <w:szCs w:val="28"/>
        </w:rPr>
        <w:t>四</w:t>
      </w:r>
      <w:r w:rsidRPr="00D80EDE">
        <w:rPr>
          <w:rFonts w:ascii="仿宋" w:eastAsia="仿宋" w:hAnsi="仿宋" w:hint="eastAsia"/>
          <w:sz w:val="28"/>
          <w:szCs w:val="28"/>
        </w:rPr>
        <w:t>、职业</w:t>
      </w:r>
      <w:r>
        <w:rPr>
          <w:rFonts w:ascii="仿宋" w:eastAsia="仿宋" w:hAnsi="仿宋" w:hint="eastAsia"/>
          <w:sz w:val="28"/>
          <w:szCs w:val="28"/>
        </w:rPr>
        <w:t>面向</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2880"/>
        <w:gridCol w:w="2305"/>
      </w:tblGrid>
      <w:tr w:rsidR="00EE25EB" w:rsidRPr="00D80EDE" w:rsidTr="002158A1">
        <w:trPr>
          <w:trHeight w:val="310"/>
          <w:jc w:val="center"/>
        </w:trPr>
        <w:tc>
          <w:tcPr>
            <w:tcW w:w="720" w:type="dxa"/>
            <w:vAlign w:val="center"/>
          </w:tcPr>
          <w:p w:rsidR="00EE25EB" w:rsidRPr="00EE25EB" w:rsidRDefault="00EE25EB" w:rsidP="002158A1">
            <w:pPr>
              <w:spacing w:line="440" w:lineRule="exact"/>
              <w:rPr>
                <w:rFonts w:ascii="仿宋" w:eastAsia="仿宋" w:hAnsi="仿宋"/>
                <w:b/>
                <w:color w:val="000000"/>
              </w:rPr>
            </w:pPr>
            <w:r w:rsidRPr="00EE25EB">
              <w:rPr>
                <w:rFonts w:ascii="仿宋" w:eastAsia="仿宋" w:hAnsi="仿宋" w:hint="eastAsia"/>
                <w:b/>
                <w:color w:val="000000"/>
              </w:rPr>
              <w:t>序号</w:t>
            </w:r>
          </w:p>
        </w:tc>
        <w:tc>
          <w:tcPr>
            <w:tcW w:w="2880" w:type="dxa"/>
            <w:vAlign w:val="center"/>
          </w:tcPr>
          <w:p w:rsidR="00EE25EB" w:rsidRPr="00EE25EB" w:rsidRDefault="00EE25EB" w:rsidP="002158A1">
            <w:pPr>
              <w:spacing w:line="440" w:lineRule="exact"/>
              <w:jc w:val="center"/>
              <w:rPr>
                <w:rFonts w:ascii="仿宋" w:eastAsia="仿宋" w:hAnsi="仿宋"/>
                <w:b/>
                <w:color w:val="000000"/>
              </w:rPr>
            </w:pPr>
            <w:r w:rsidRPr="00EE25EB">
              <w:rPr>
                <w:rFonts w:ascii="仿宋" w:eastAsia="仿宋" w:hAnsi="仿宋" w:hint="eastAsia"/>
                <w:b/>
                <w:color w:val="000000"/>
              </w:rPr>
              <w:t>对应职业（岗位）</w:t>
            </w:r>
          </w:p>
        </w:tc>
        <w:tc>
          <w:tcPr>
            <w:tcW w:w="2880" w:type="dxa"/>
            <w:vAlign w:val="center"/>
          </w:tcPr>
          <w:p w:rsidR="00EE25EB" w:rsidRPr="00EE25EB" w:rsidRDefault="00EE25EB" w:rsidP="002158A1">
            <w:pPr>
              <w:spacing w:line="440" w:lineRule="exact"/>
              <w:ind w:firstLineChars="7" w:firstLine="15"/>
              <w:jc w:val="center"/>
              <w:rPr>
                <w:rFonts w:ascii="仿宋" w:eastAsia="仿宋" w:hAnsi="仿宋"/>
                <w:b/>
                <w:color w:val="000000"/>
              </w:rPr>
            </w:pPr>
            <w:r w:rsidRPr="00EE25EB">
              <w:rPr>
                <w:rFonts w:ascii="仿宋" w:eastAsia="仿宋" w:hAnsi="仿宋" w:hint="eastAsia"/>
                <w:b/>
                <w:color w:val="000000"/>
              </w:rPr>
              <w:t>职业资格证书举例</w:t>
            </w:r>
          </w:p>
        </w:tc>
        <w:tc>
          <w:tcPr>
            <w:tcW w:w="2305" w:type="dxa"/>
            <w:vAlign w:val="center"/>
          </w:tcPr>
          <w:p w:rsidR="00EE25EB" w:rsidRPr="00EE25EB" w:rsidRDefault="00EE25EB" w:rsidP="002158A1">
            <w:pPr>
              <w:spacing w:line="440" w:lineRule="exact"/>
              <w:jc w:val="center"/>
              <w:rPr>
                <w:rFonts w:ascii="仿宋" w:eastAsia="仿宋" w:hAnsi="仿宋"/>
                <w:b/>
                <w:color w:val="000000"/>
              </w:rPr>
            </w:pPr>
            <w:r w:rsidRPr="00EE25EB">
              <w:rPr>
                <w:rFonts w:ascii="仿宋" w:eastAsia="仿宋" w:hAnsi="仿宋" w:hint="eastAsia"/>
                <w:b/>
                <w:color w:val="000000"/>
              </w:rPr>
              <w:t>专业（技能）方向</w:t>
            </w:r>
          </w:p>
        </w:tc>
      </w:tr>
      <w:tr w:rsidR="00EE25EB" w:rsidRPr="00D80EDE" w:rsidTr="002158A1">
        <w:trPr>
          <w:trHeight w:val="295"/>
          <w:jc w:val="center"/>
        </w:trPr>
        <w:tc>
          <w:tcPr>
            <w:tcW w:w="720" w:type="dxa"/>
            <w:vAlign w:val="center"/>
          </w:tcPr>
          <w:p w:rsidR="00EE25EB" w:rsidRPr="00D80EDE" w:rsidRDefault="00EE25EB" w:rsidP="002158A1">
            <w:pPr>
              <w:spacing w:line="440" w:lineRule="exact"/>
              <w:jc w:val="center"/>
              <w:rPr>
                <w:rFonts w:ascii="仿宋" w:eastAsia="仿宋" w:hAnsi="仿宋"/>
                <w:color w:val="000000"/>
              </w:rPr>
            </w:pPr>
            <w:r w:rsidRPr="00D80EDE">
              <w:rPr>
                <w:rFonts w:ascii="仿宋" w:eastAsia="仿宋" w:hAnsi="仿宋" w:hint="eastAsia"/>
                <w:color w:val="000000"/>
              </w:rPr>
              <w:t>1</w:t>
            </w:r>
          </w:p>
        </w:tc>
        <w:tc>
          <w:tcPr>
            <w:tcW w:w="2880" w:type="dxa"/>
            <w:vAlign w:val="center"/>
          </w:tcPr>
          <w:p w:rsidR="00EE25EB" w:rsidRPr="00D80EDE" w:rsidRDefault="00EE25EB" w:rsidP="002158A1">
            <w:pPr>
              <w:spacing w:line="440" w:lineRule="exact"/>
              <w:jc w:val="center"/>
              <w:rPr>
                <w:rFonts w:ascii="仿宋" w:eastAsia="仿宋" w:hAnsi="仿宋"/>
                <w:color w:val="000000"/>
              </w:rPr>
            </w:pPr>
            <w:r w:rsidRPr="00D80EDE">
              <w:rPr>
                <w:rFonts w:ascii="仿宋" w:eastAsia="仿宋" w:hAnsi="仿宋" w:hint="eastAsia"/>
                <w:color w:val="000000"/>
              </w:rPr>
              <w:t>制图员、室内装饰设计员</w:t>
            </w:r>
          </w:p>
        </w:tc>
        <w:tc>
          <w:tcPr>
            <w:tcW w:w="2880" w:type="dxa"/>
            <w:vAlign w:val="center"/>
          </w:tcPr>
          <w:p w:rsidR="00EE25EB" w:rsidRPr="00D80EDE" w:rsidRDefault="00EE25EB" w:rsidP="002158A1">
            <w:pPr>
              <w:spacing w:line="440" w:lineRule="exact"/>
              <w:ind w:firstLineChars="7" w:firstLine="15"/>
              <w:jc w:val="center"/>
              <w:rPr>
                <w:rFonts w:ascii="仿宋" w:eastAsia="仿宋" w:hAnsi="仿宋"/>
                <w:color w:val="000000"/>
              </w:rPr>
            </w:pPr>
            <w:r w:rsidRPr="00D80EDE">
              <w:rPr>
                <w:rFonts w:ascii="仿宋" w:eastAsia="仿宋" w:hAnsi="仿宋" w:hint="eastAsia"/>
                <w:color w:val="000000"/>
              </w:rPr>
              <w:t>制图员、室内装饰设计员</w:t>
            </w:r>
          </w:p>
        </w:tc>
        <w:tc>
          <w:tcPr>
            <w:tcW w:w="2305" w:type="dxa"/>
            <w:vAlign w:val="center"/>
          </w:tcPr>
          <w:p w:rsidR="00EE25EB" w:rsidRPr="00D80EDE" w:rsidRDefault="00EE25EB" w:rsidP="002158A1">
            <w:pPr>
              <w:spacing w:line="440" w:lineRule="exact"/>
              <w:jc w:val="center"/>
              <w:rPr>
                <w:rFonts w:ascii="仿宋" w:eastAsia="仿宋" w:hAnsi="仿宋"/>
                <w:color w:val="000000"/>
              </w:rPr>
            </w:pPr>
            <w:r w:rsidRPr="00D80EDE">
              <w:rPr>
                <w:rFonts w:ascii="仿宋" w:eastAsia="仿宋" w:hAnsi="仿宋" w:hint="eastAsia"/>
                <w:color w:val="000000"/>
              </w:rPr>
              <w:t>建筑装饰设计绘图</w:t>
            </w:r>
          </w:p>
        </w:tc>
      </w:tr>
      <w:tr w:rsidR="00EE25EB" w:rsidRPr="00D80EDE" w:rsidTr="002158A1">
        <w:trPr>
          <w:trHeight w:val="1240"/>
          <w:jc w:val="center"/>
        </w:trPr>
        <w:tc>
          <w:tcPr>
            <w:tcW w:w="720" w:type="dxa"/>
            <w:vAlign w:val="center"/>
          </w:tcPr>
          <w:p w:rsidR="00EE25EB" w:rsidRPr="00D80EDE" w:rsidRDefault="00EE25EB" w:rsidP="002158A1">
            <w:pPr>
              <w:spacing w:line="440" w:lineRule="exact"/>
              <w:jc w:val="center"/>
              <w:rPr>
                <w:rFonts w:ascii="仿宋" w:eastAsia="仿宋" w:hAnsi="仿宋"/>
                <w:color w:val="000000"/>
              </w:rPr>
            </w:pPr>
            <w:r w:rsidRPr="00D80EDE">
              <w:rPr>
                <w:rFonts w:ascii="仿宋" w:eastAsia="仿宋" w:hAnsi="仿宋" w:hint="eastAsia"/>
                <w:color w:val="000000"/>
              </w:rPr>
              <w:t>2</w:t>
            </w:r>
          </w:p>
        </w:tc>
        <w:tc>
          <w:tcPr>
            <w:tcW w:w="2880" w:type="dxa"/>
            <w:vAlign w:val="center"/>
          </w:tcPr>
          <w:p w:rsidR="00EE25EB" w:rsidRPr="00D80EDE" w:rsidRDefault="00EE25EB" w:rsidP="00EE25EB">
            <w:pPr>
              <w:spacing w:line="440" w:lineRule="exact"/>
              <w:ind w:firstLineChars="200" w:firstLine="420"/>
              <w:rPr>
                <w:rFonts w:ascii="仿宋" w:eastAsia="仿宋" w:hAnsi="仿宋"/>
                <w:color w:val="000000"/>
              </w:rPr>
            </w:pPr>
            <w:r w:rsidRPr="00D80EDE">
              <w:rPr>
                <w:rFonts w:ascii="仿宋" w:eastAsia="仿宋" w:hAnsi="仿宋" w:hint="eastAsia"/>
                <w:color w:val="000000"/>
              </w:rPr>
              <w:t>施工员、资料员、室内装饰装修质量检验员、装饰装修工、室内成套设施装饰工、建筑模型设计制作员、室内装饰设计员</w:t>
            </w:r>
          </w:p>
        </w:tc>
        <w:tc>
          <w:tcPr>
            <w:tcW w:w="2880" w:type="dxa"/>
            <w:vAlign w:val="center"/>
          </w:tcPr>
          <w:p w:rsidR="00EE25EB" w:rsidRPr="00D80EDE" w:rsidRDefault="00EE25EB" w:rsidP="00EE25EB">
            <w:pPr>
              <w:spacing w:line="440" w:lineRule="exact"/>
              <w:ind w:firstLineChars="200" w:firstLine="420"/>
              <w:rPr>
                <w:rFonts w:ascii="仿宋" w:eastAsia="仿宋" w:hAnsi="仿宋"/>
                <w:color w:val="000000"/>
              </w:rPr>
            </w:pPr>
            <w:r w:rsidRPr="00D80EDE">
              <w:rPr>
                <w:rFonts w:ascii="仿宋" w:eastAsia="仿宋" w:hAnsi="仿宋" w:hint="eastAsia"/>
                <w:color w:val="000000"/>
              </w:rPr>
              <w:t>施工员、资料员、室内装饰装修质量检验员、装饰装修工、室内成套设施装饰工、建筑模型设计制作员、室内装饰设计员</w:t>
            </w:r>
          </w:p>
        </w:tc>
        <w:tc>
          <w:tcPr>
            <w:tcW w:w="2305" w:type="dxa"/>
            <w:vAlign w:val="center"/>
          </w:tcPr>
          <w:p w:rsidR="00EE25EB" w:rsidRPr="00D80EDE" w:rsidRDefault="00EE25EB" w:rsidP="002158A1">
            <w:pPr>
              <w:spacing w:line="440" w:lineRule="exact"/>
              <w:jc w:val="center"/>
              <w:rPr>
                <w:rFonts w:ascii="仿宋" w:eastAsia="仿宋" w:hAnsi="仿宋"/>
                <w:color w:val="000000"/>
              </w:rPr>
            </w:pPr>
            <w:r w:rsidRPr="00D80EDE">
              <w:rPr>
                <w:rFonts w:ascii="仿宋" w:eastAsia="仿宋" w:hAnsi="仿宋" w:hint="eastAsia"/>
                <w:color w:val="000000"/>
              </w:rPr>
              <w:t>建筑装饰施工</w:t>
            </w:r>
          </w:p>
        </w:tc>
      </w:tr>
    </w:tbl>
    <w:p w:rsidR="004A6EBE" w:rsidRPr="00D80EDE" w:rsidRDefault="00EE25EB" w:rsidP="004A6EBE">
      <w:pPr>
        <w:pStyle w:val="2"/>
        <w:spacing w:line="440" w:lineRule="exact"/>
        <w:rPr>
          <w:rFonts w:ascii="仿宋" w:eastAsia="仿宋" w:hAnsi="仿宋"/>
          <w:sz w:val="28"/>
          <w:szCs w:val="28"/>
        </w:rPr>
      </w:pPr>
      <w:r>
        <w:rPr>
          <w:rFonts w:ascii="仿宋" w:eastAsia="仿宋" w:hAnsi="仿宋" w:hint="eastAsia"/>
          <w:sz w:val="28"/>
          <w:szCs w:val="28"/>
        </w:rPr>
        <w:t>五</w:t>
      </w:r>
      <w:r w:rsidR="004A6EBE" w:rsidRPr="00D80EDE">
        <w:rPr>
          <w:rFonts w:ascii="仿宋" w:eastAsia="仿宋" w:hAnsi="仿宋" w:hint="eastAsia"/>
          <w:sz w:val="28"/>
          <w:szCs w:val="28"/>
        </w:rPr>
        <w:t>、培养目标</w:t>
      </w:r>
      <w:r>
        <w:rPr>
          <w:rFonts w:ascii="仿宋" w:eastAsia="仿宋" w:hAnsi="仿宋" w:hint="eastAsia"/>
          <w:sz w:val="28"/>
          <w:szCs w:val="28"/>
        </w:rPr>
        <w:t>与</w:t>
      </w:r>
      <w:r>
        <w:rPr>
          <w:rFonts w:ascii="仿宋" w:eastAsia="仿宋" w:hAnsi="仿宋"/>
          <w:sz w:val="28"/>
          <w:szCs w:val="28"/>
        </w:rPr>
        <w:t>培养规格</w:t>
      </w:r>
    </w:p>
    <w:p w:rsidR="00E45771" w:rsidRPr="009226F5" w:rsidRDefault="00E45771" w:rsidP="00E45771">
      <w:pPr>
        <w:pStyle w:val="3"/>
        <w:spacing w:line="440" w:lineRule="exact"/>
        <w:rPr>
          <w:rFonts w:ascii="仿宋" w:eastAsia="仿宋" w:hAnsi="仿宋"/>
          <w:sz w:val="24"/>
          <w:szCs w:val="24"/>
        </w:rPr>
      </w:pPr>
      <w:r>
        <w:rPr>
          <w:rFonts w:ascii="仿宋" w:eastAsia="仿宋" w:hAnsi="仿宋" w:hint="eastAsia"/>
          <w:sz w:val="24"/>
          <w:szCs w:val="24"/>
        </w:rPr>
        <w:t>（一）</w:t>
      </w:r>
      <w:r w:rsidRPr="009226F5">
        <w:rPr>
          <w:rFonts w:ascii="仿宋" w:eastAsia="仿宋" w:hAnsi="仿宋" w:hint="eastAsia"/>
          <w:sz w:val="24"/>
          <w:szCs w:val="24"/>
        </w:rPr>
        <w:t>培养目标</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本专业坚持立德树人、面向建筑装饰设计与施工企业，培养从事建筑装饰设计绘图、装饰装修工程施工、建筑装修质量检查、建筑模型制作和室内配饰等工作，德智体美全面发展的高素质劳动者和技能型人才。</w:t>
      </w:r>
    </w:p>
    <w:p w:rsidR="004A6EBE" w:rsidRPr="00E45771" w:rsidRDefault="00E45771" w:rsidP="00E45771">
      <w:pPr>
        <w:pStyle w:val="3"/>
        <w:spacing w:line="440" w:lineRule="exact"/>
        <w:rPr>
          <w:rFonts w:ascii="仿宋" w:eastAsia="仿宋" w:hAnsi="仿宋"/>
          <w:sz w:val="24"/>
          <w:szCs w:val="24"/>
        </w:rPr>
      </w:pPr>
      <w:r>
        <w:rPr>
          <w:rFonts w:ascii="仿宋" w:eastAsia="仿宋" w:hAnsi="仿宋" w:hint="eastAsia"/>
          <w:sz w:val="24"/>
          <w:szCs w:val="24"/>
        </w:rPr>
        <w:lastRenderedPageBreak/>
        <w:t>（二）培养</w:t>
      </w:r>
      <w:r w:rsidR="004A6EBE" w:rsidRPr="00E45771">
        <w:rPr>
          <w:rFonts w:ascii="仿宋" w:eastAsia="仿宋" w:hAnsi="仿宋" w:hint="eastAsia"/>
          <w:sz w:val="24"/>
          <w:szCs w:val="24"/>
        </w:rPr>
        <w:t>规格</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本专业毕业生应具有以下职业素养、专业知识和技能：</w:t>
      </w:r>
    </w:p>
    <w:p w:rsidR="004A6EBE" w:rsidRPr="00D80EDE" w:rsidRDefault="004A6EBE" w:rsidP="006100E3">
      <w:pPr>
        <w:spacing w:line="440" w:lineRule="exact"/>
        <w:jc w:val="left"/>
        <w:rPr>
          <w:rFonts w:ascii="仿宋" w:eastAsia="仿宋" w:hAnsi="仿宋"/>
          <w:b/>
          <w:color w:val="000000"/>
          <w:sz w:val="24"/>
        </w:rPr>
      </w:pPr>
      <w:r w:rsidRPr="00D80EDE">
        <w:rPr>
          <w:rFonts w:ascii="仿宋" w:eastAsia="仿宋" w:hAnsi="仿宋" w:hint="eastAsia"/>
          <w:b/>
          <w:color w:val="000000"/>
          <w:sz w:val="24"/>
        </w:rPr>
        <w:t>职业素养</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1.具有良好的职业道德，能自觉遵守行业法规、规范和企业规章制度。</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2.具有吃苦耐劳、爱岗敬业、诚实守信的工作态度。</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3.具备一定的社交和艺术审美与创新能力。</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4.具有与时俱进的创新意识。</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5.具有环保、节能、安全等方面的知识。</w:t>
      </w:r>
    </w:p>
    <w:p w:rsidR="004A6EBE" w:rsidRPr="00D80EDE" w:rsidRDefault="004A6EBE" w:rsidP="006100E3">
      <w:pPr>
        <w:spacing w:line="440" w:lineRule="exact"/>
        <w:rPr>
          <w:rFonts w:ascii="仿宋" w:eastAsia="仿宋" w:hAnsi="仿宋"/>
          <w:b/>
          <w:color w:val="000000"/>
          <w:sz w:val="24"/>
        </w:rPr>
      </w:pPr>
      <w:r w:rsidRPr="00D80EDE">
        <w:rPr>
          <w:rFonts w:ascii="仿宋" w:eastAsia="仿宋" w:hAnsi="仿宋" w:hint="eastAsia"/>
          <w:b/>
          <w:color w:val="000000"/>
          <w:sz w:val="24"/>
        </w:rPr>
        <w:t>专业知识和技能</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1.掌握建筑力学与结构、建筑装饰制图与识图、素描与色彩、建筑装饰设计基础、建筑结构与装饰材料、建筑装饰施工图识读、计算机辅助设计（建筑装饰CAD）、建筑装饰施工技术、建筑装饰工程计量与计价的专业技术知识。</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2.掌握建筑装饰工具线条图的绘制和建筑装饰工程图的制符规范，初步掌握基本图形的设计与表达能力；能运用建筑构造知识识读和绘制一般建筑装饰施工图，初步具有徒手绘制简单工程图样的能力。</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3.掌握表现形体结构、透视和光色变化规律、质感等方面的静物素描技法及色彩表现技法，具有运用色彩塑造物体的初步能力，具有设计构图的表达能力与造型能力。</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4.掌握计算机绘图基本技能，能运用CAD绘图软件绘制建筑装饰方案图和施工图，会整理、输出绘图文件。</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5.掌握常用建筑结构的类型及常用结构构造；了解常用装饰材料与制品的规格、性能特点；能感知装饰材料的装饰效果，能根据实际要求选用建筑结构类型及装饰材料。</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6.掌握常用装饰构造做法，能够熟练识读装饰构造详图；会编制分项工程施工作业</w:t>
      </w:r>
      <w:proofErr w:type="gramStart"/>
      <w:r w:rsidRPr="00D80EDE">
        <w:rPr>
          <w:rFonts w:ascii="仿宋" w:eastAsia="仿宋" w:hAnsi="仿宋" w:hint="eastAsia"/>
          <w:color w:val="000000"/>
          <w:sz w:val="24"/>
        </w:rPr>
        <w:t>面计划</w:t>
      </w:r>
      <w:proofErr w:type="gramEnd"/>
      <w:r w:rsidRPr="00D80EDE">
        <w:rPr>
          <w:rFonts w:ascii="仿宋" w:eastAsia="仿宋" w:hAnsi="仿宋" w:hint="eastAsia"/>
          <w:color w:val="000000"/>
          <w:sz w:val="24"/>
        </w:rPr>
        <w:t>书，会组织子分部分工程施工作业；能填写、编制分项工程作业面有关技术文件。</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7.能依据装饰工程施工</w:t>
      </w:r>
      <w:proofErr w:type="gramStart"/>
      <w:r w:rsidRPr="00D80EDE">
        <w:rPr>
          <w:rFonts w:ascii="仿宋" w:eastAsia="仿宋" w:hAnsi="仿宋" w:hint="eastAsia"/>
          <w:color w:val="000000"/>
          <w:sz w:val="24"/>
        </w:rPr>
        <w:t>图计算</w:t>
      </w:r>
      <w:proofErr w:type="gramEnd"/>
      <w:r w:rsidRPr="00D80EDE">
        <w:rPr>
          <w:rFonts w:ascii="仿宋" w:eastAsia="仿宋" w:hAnsi="仿宋" w:hint="eastAsia"/>
          <w:color w:val="000000"/>
          <w:sz w:val="24"/>
        </w:rPr>
        <w:t>主要部分工程量、工程直接费用和建筑工程施工费用，具有初步运用预算定额计价软件计算工程费用的能力。</w:t>
      </w:r>
    </w:p>
    <w:p w:rsidR="004A6EBE" w:rsidRPr="00D80EDE" w:rsidRDefault="004A6EBE" w:rsidP="006100E3">
      <w:pPr>
        <w:spacing w:line="440" w:lineRule="exact"/>
        <w:rPr>
          <w:rFonts w:ascii="仿宋" w:eastAsia="仿宋" w:hAnsi="仿宋"/>
          <w:b/>
          <w:color w:val="000000"/>
          <w:sz w:val="24"/>
        </w:rPr>
      </w:pPr>
      <w:r w:rsidRPr="00D80EDE">
        <w:rPr>
          <w:rFonts w:ascii="仿宋" w:eastAsia="仿宋" w:hAnsi="仿宋" w:hint="eastAsia"/>
          <w:b/>
          <w:color w:val="000000"/>
          <w:sz w:val="24"/>
        </w:rPr>
        <w:t>专业（技能）方向——建筑装饰设计绘图</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1.能运用建筑装饰设计相关理论知识和技能，进行家装或</w:t>
      </w:r>
      <w:proofErr w:type="gramStart"/>
      <w:r w:rsidRPr="00D80EDE">
        <w:rPr>
          <w:rFonts w:ascii="仿宋" w:eastAsia="仿宋" w:hAnsi="仿宋" w:hint="eastAsia"/>
          <w:color w:val="000000"/>
          <w:sz w:val="24"/>
        </w:rPr>
        <w:t>小型公装方案设计</w:t>
      </w:r>
      <w:proofErr w:type="gramEnd"/>
      <w:r w:rsidRPr="00D80EDE">
        <w:rPr>
          <w:rFonts w:ascii="仿宋" w:eastAsia="仿宋" w:hAnsi="仿宋" w:hint="eastAsia"/>
          <w:color w:val="000000"/>
          <w:sz w:val="24"/>
        </w:rPr>
        <w:t>，能根据设计师的意图进行深化设计，能正确表达、表现设计意图；能根据实际和审美要求选用主要装饰材料和制品。</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2.能运用建筑装饰手绘表现技法绘制建筑装饰效果图，初步具有效果图表现能力，能使用计算机图形处理软件，绘制建筑装饰效果图，初步具有建筑装饰设计方案表达能</w:t>
      </w:r>
      <w:r w:rsidRPr="00D80EDE">
        <w:rPr>
          <w:rFonts w:ascii="仿宋" w:eastAsia="仿宋" w:hAnsi="仿宋" w:hint="eastAsia"/>
          <w:color w:val="000000"/>
          <w:sz w:val="24"/>
        </w:rPr>
        <w:lastRenderedPageBreak/>
        <w:t>力。</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3.能根据设计方案完整地绘制家具和小型公共建筑室内装饰施工图，图样绘制符合制图规范，能根据建筑装饰工程变更情况按要求修正图样。</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4.能在装饰设计的基础上进行</w:t>
      </w:r>
      <w:proofErr w:type="gramStart"/>
      <w:r w:rsidRPr="00D80EDE">
        <w:rPr>
          <w:rFonts w:ascii="仿宋" w:eastAsia="仿宋" w:hAnsi="仿宋" w:hint="eastAsia"/>
          <w:color w:val="000000"/>
          <w:sz w:val="24"/>
        </w:rPr>
        <w:t>室内软装</w:t>
      </w:r>
      <w:proofErr w:type="gramEnd"/>
      <w:r w:rsidRPr="00D80EDE">
        <w:rPr>
          <w:rFonts w:ascii="仿宋" w:eastAsia="仿宋" w:hAnsi="仿宋" w:hint="eastAsia"/>
          <w:color w:val="000000"/>
          <w:sz w:val="24"/>
        </w:rPr>
        <w:t>方案设计，能进行现场安装。</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5.掌握建筑装饰装修企业1或2个职业岗位所需的业务知识和基本技能，具有初步经验，取得相应的执业资格。</w:t>
      </w:r>
    </w:p>
    <w:p w:rsidR="004A6EBE" w:rsidRPr="00D80EDE" w:rsidRDefault="004A6EBE" w:rsidP="00F4100E">
      <w:pPr>
        <w:spacing w:line="440" w:lineRule="exact"/>
        <w:rPr>
          <w:rFonts w:ascii="仿宋" w:eastAsia="仿宋" w:hAnsi="仿宋"/>
          <w:color w:val="000000"/>
          <w:sz w:val="24"/>
        </w:rPr>
      </w:pPr>
      <w:r w:rsidRPr="00D80EDE">
        <w:rPr>
          <w:rFonts w:ascii="仿宋" w:eastAsia="仿宋" w:hAnsi="仿宋" w:hint="eastAsia"/>
          <w:b/>
          <w:color w:val="000000"/>
          <w:sz w:val="24"/>
        </w:rPr>
        <w:t>专业（技能）方向——建筑装饰施工</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1.能运用建筑装修工程主要子分部工程分项工程的施工工艺及工序要求，指导作业</w:t>
      </w:r>
      <w:proofErr w:type="gramStart"/>
      <w:r w:rsidRPr="00D80EDE">
        <w:rPr>
          <w:rFonts w:ascii="仿宋" w:eastAsia="仿宋" w:hAnsi="仿宋" w:hint="eastAsia"/>
          <w:color w:val="000000"/>
          <w:sz w:val="24"/>
        </w:rPr>
        <w:t>面施工</w:t>
      </w:r>
      <w:proofErr w:type="gramEnd"/>
      <w:r w:rsidRPr="00D80EDE">
        <w:rPr>
          <w:rFonts w:ascii="仿宋" w:eastAsia="仿宋" w:hAnsi="仿宋" w:hint="eastAsia"/>
          <w:color w:val="000000"/>
          <w:sz w:val="24"/>
        </w:rPr>
        <w:t>人员按照标准程序进行文明施工；能对常见的施工现场安全危险源进行预防和处理。</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2.能正确选用和操作建筑装饰常用施工机具，并会进行日常维护；会操作建筑装饰装修施工常用测量仪器与工具，会应用工程测量技术进行放样。</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3.能够准确识读民用建筑室内给排水施工图、室内采暖施工图和卫生洁具设备安装详图，会安装常用设备，能配合建筑设备安装施工。</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4.会运用测量仪器和工具对装修工程检测质量、分项工程质量，并能进行现场检测与检验；会填写子分不分项装饰工程质量检测与验收的相关技术文件；能协助进行建筑装饰工程信息资料的收集、整理、归档、移交等工作。</w:t>
      </w:r>
    </w:p>
    <w:p w:rsidR="004A6EBE" w:rsidRPr="00D80EDE" w:rsidRDefault="004A6EBE" w:rsidP="004A6EBE">
      <w:pPr>
        <w:spacing w:line="440" w:lineRule="exact"/>
        <w:ind w:firstLineChars="200" w:firstLine="480"/>
        <w:rPr>
          <w:rFonts w:ascii="仿宋" w:eastAsia="仿宋" w:hAnsi="仿宋"/>
          <w:color w:val="000000"/>
          <w:sz w:val="24"/>
        </w:rPr>
      </w:pPr>
      <w:r w:rsidRPr="00D80EDE">
        <w:rPr>
          <w:rFonts w:ascii="仿宋" w:eastAsia="仿宋" w:hAnsi="仿宋" w:hint="eastAsia"/>
          <w:color w:val="000000"/>
          <w:sz w:val="24"/>
        </w:rPr>
        <w:t>5.掌握建筑装饰装修企业1或2个企业岗位所需的业务知识和基本技能，并具有初步经验，取得相应的职业资格。</w:t>
      </w:r>
    </w:p>
    <w:p w:rsidR="004A6EBE" w:rsidRPr="00D80EDE" w:rsidRDefault="006100E3" w:rsidP="004A6EBE">
      <w:pPr>
        <w:pStyle w:val="2"/>
        <w:spacing w:line="440" w:lineRule="exact"/>
        <w:rPr>
          <w:rFonts w:ascii="仿宋" w:eastAsia="仿宋" w:hAnsi="仿宋"/>
          <w:b w:val="0"/>
          <w:color w:val="000000"/>
          <w:sz w:val="28"/>
          <w:szCs w:val="28"/>
        </w:rPr>
      </w:pPr>
      <w:r>
        <w:rPr>
          <w:rFonts w:ascii="仿宋" w:eastAsia="仿宋" w:hAnsi="仿宋" w:hint="eastAsia"/>
          <w:sz w:val="28"/>
          <w:szCs w:val="24"/>
        </w:rPr>
        <w:t>六</w:t>
      </w:r>
      <w:r w:rsidR="004A6EBE" w:rsidRPr="00D80EDE">
        <w:rPr>
          <w:rFonts w:ascii="仿宋" w:eastAsia="仿宋" w:hAnsi="仿宋" w:hint="eastAsia"/>
          <w:sz w:val="28"/>
          <w:szCs w:val="24"/>
        </w:rPr>
        <w:t>、</w:t>
      </w:r>
      <w:r>
        <w:rPr>
          <w:rFonts w:ascii="仿宋" w:eastAsia="仿宋" w:hAnsi="仿宋" w:hint="eastAsia"/>
          <w:sz w:val="28"/>
          <w:szCs w:val="24"/>
        </w:rPr>
        <w:t>课程设置及</w:t>
      </w:r>
      <w:r>
        <w:rPr>
          <w:rFonts w:ascii="仿宋" w:eastAsia="仿宋" w:hAnsi="仿宋"/>
          <w:sz w:val="28"/>
          <w:szCs w:val="24"/>
        </w:rPr>
        <w:t>要求</w:t>
      </w:r>
    </w:p>
    <w:p w:rsidR="006100E3" w:rsidRPr="00B3331C" w:rsidRDefault="006100E3" w:rsidP="006100E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本专业课程设置分为公共基础课和专业技能课。</w:t>
      </w:r>
    </w:p>
    <w:p w:rsidR="006100E3" w:rsidRPr="00B3331C" w:rsidRDefault="006100E3" w:rsidP="006100E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公共基础课中的必修课包括德育课，语文、数学、英语等文化课、计算机应用基础课程和公共艺术课程中的基础模块，体育与健康等课程。其主要教学内容和要求应达到教育部《中等职业学校德育课课程教学大纲》、《中等职业学校语文等七门公共基础课程教学大纲》和《中等职业学校公共艺术课程教学大纲》的基本要求。</w:t>
      </w:r>
    </w:p>
    <w:p w:rsidR="006100E3" w:rsidRPr="006100E3" w:rsidRDefault="006100E3" w:rsidP="006100E3">
      <w:pPr>
        <w:spacing w:line="440" w:lineRule="exact"/>
        <w:ind w:firstLineChars="200" w:firstLine="480"/>
        <w:rPr>
          <w:rFonts w:ascii="仿宋" w:eastAsia="仿宋" w:hAnsi="仿宋"/>
          <w:color w:val="000000"/>
          <w:sz w:val="24"/>
        </w:rPr>
      </w:pPr>
      <w:r w:rsidRPr="00B3331C">
        <w:rPr>
          <w:rFonts w:ascii="仿宋" w:eastAsia="仿宋" w:hAnsi="仿宋" w:hint="eastAsia"/>
          <w:sz w:val="24"/>
        </w:rPr>
        <w:t>公共基础课中的选修课包括语文、数学、英语等文化课和计算机应用基础课程中的职业模块，心理健康、物理、公共安全教育、建筑节能与环境保护、公共艺术课程中的拓展模块、社交礼仪等自然科学和人文素养类课程。</w:t>
      </w:r>
    </w:p>
    <w:p w:rsidR="004A6EBE" w:rsidRPr="00D80EDE" w:rsidRDefault="006100E3" w:rsidP="006100E3">
      <w:pPr>
        <w:spacing w:line="440" w:lineRule="exact"/>
        <w:ind w:firstLineChars="200" w:firstLine="480"/>
        <w:rPr>
          <w:rFonts w:ascii="仿宋" w:eastAsia="仿宋" w:hAnsi="仿宋"/>
          <w:color w:val="000000"/>
          <w:sz w:val="24"/>
        </w:rPr>
      </w:pPr>
      <w:r w:rsidRPr="006100E3">
        <w:rPr>
          <w:rFonts w:ascii="仿宋" w:eastAsia="仿宋" w:hAnsi="仿宋" w:hint="eastAsia"/>
          <w:color w:val="000000"/>
          <w:sz w:val="24"/>
        </w:rPr>
        <w:t>专业技能课包括专业核心课、专业方向课和专业选修课，实施实习实训是专业技能课教学的重要内容，含校内外实训、顶岗实习等多种形式。</w:t>
      </w:r>
    </w:p>
    <w:p w:rsidR="004A6EBE" w:rsidRPr="00D80EDE" w:rsidRDefault="004A6EBE" w:rsidP="006100E3">
      <w:pPr>
        <w:spacing w:line="440" w:lineRule="exact"/>
        <w:rPr>
          <w:rFonts w:ascii="仿宋" w:eastAsia="仿宋" w:hAnsi="仿宋"/>
          <w:color w:val="000000"/>
          <w:sz w:val="24"/>
        </w:rPr>
        <w:sectPr w:rsidR="004A6EBE" w:rsidRPr="00D80EDE" w:rsidSect="00130F3C">
          <w:footerReference w:type="default" r:id="rId6"/>
          <w:pgSz w:w="11906" w:h="16838"/>
          <w:pgMar w:top="1418" w:right="1134" w:bottom="1418" w:left="1701" w:header="851" w:footer="992" w:gutter="0"/>
          <w:pgNumType w:fmt="numberInDash" w:start="1"/>
          <w:cols w:space="425"/>
          <w:docGrid w:type="lines" w:linePitch="312"/>
        </w:sectPr>
      </w:pPr>
    </w:p>
    <w:p w:rsidR="004A6EBE" w:rsidRPr="00E47D1C" w:rsidRDefault="004A6EBE" w:rsidP="004A6EBE">
      <w:pPr>
        <w:spacing w:line="440" w:lineRule="exact"/>
        <w:ind w:firstLineChars="200" w:firstLine="420"/>
        <w:rPr>
          <w:rFonts w:ascii="仿宋_GB2312" w:eastAsia="仿宋_GB2312"/>
          <w:color w:val="000000"/>
        </w:rPr>
      </w:pPr>
      <w:r w:rsidRPr="00E47D1C">
        <w:rPr>
          <w:rFonts w:ascii="仿宋_GB2312" w:eastAsia="仿宋_GB2312" w:hint="eastAsia"/>
          <w:noProof/>
          <w:color w:val="000000"/>
        </w:rPr>
        <w:lastRenderedPageBreak/>
        <mc:AlternateContent>
          <mc:Choice Requires="wpc">
            <w:drawing>
              <wp:anchor distT="0" distB="0" distL="114300" distR="114300" simplePos="0" relativeHeight="251656704" behindDoc="0" locked="0" layoutInCell="1" allowOverlap="1">
                <wp:simplePos x="0" y="0"/>
                <wp:positionH relativeFrom="character">
                  <wp:posOffset>-838200</wp:posOffset>
                </wp:positionH>
                <wp:positionV relativeFrom="line">
                  <wp:posOffset>0</wp:posOffset>
                </wp:positionV>
                <wp:extent cx="6858000" cy="8816340"/>
                <wp:effectExtent l="3810" t="0" r="0" b="0"/>
                <wp:wrapNone/>
                <wp:docPr id="158" name="画布 1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 name="Rectangle 69"/>
                        <wps:cNvSpPr>
                          <a:spLocks noChangeArrowheads="1"/>
                        </wps:cNvSpPr>
                        <wps:spPr bwMode="auto">
                          <a:xfrm>
                            <a:off x="1052195" y="1219200"/>
                            <a:ext cx="1921510" cy="2232025"/>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建筑装设设计绘图方向</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1.建筑装饰表现技法</w:t>
                              </w:r>
                            </w:p>
                            <w:p w:rsidR="00E814F8" w:rsidRPr="00F4100E" w:rsidRDefault="00E814F8" w:rsidP="004A6EBE">
                              <w:pPr>
                                <w:rPr>
                                  <w:rFonts w:ascii="仿宋" w:eastAsia="仿宋" w:hAnsi="仿宋"/>
                                </w:rPr>
                              </w:pPr>
                              <w:r w:rsidRPr="00F4100E">
                                <w:rPr>
                                  <w:rFonts w:ascii="仿宋" w:eastAsia="仿宋" w:hAnsi="仿宋" w:hint="eastAsia"/>
                                </w:rPr>
                                <w:t>2.建筑装饰效果图制作</w:t>
                              </w:r>
                            </w:p>
                            <w:p w:rsidR="00E814F8" w:rsidRPr="00F4100E" w:rsidRDefault="00E814F8" w:rsidP="004A6EBE">
                              <w:pPr>
                                <w:rPr>
                                  <w:rFonts w:ascii="仿宋" w:eastAsia="仿宋" w:hAnsi="仿宋"/>
                                </w:rPr>
                              </w:pPr>
                              <w:r w:rsidRPr="00F4100E">
                                <w:rPr>
                                  <w:rFonts w:ascii="仿宋" w:eastAsia="仿宋" w:hAnsi="仿宋" w:hint="eastAsia"/>
                                </w:rPr>
                                <w:t>3.室内设计</w:t>
                              </w:r>
                            </w:p>
                          </w:txbxContent>
                        </wps:txbx>
                        <wps:bodyPr rot="0" vert="horz" wrap="square" lIns="91440" tIns="45720" rIns="91440" bIns="45720" anchor="t" anchorCtr="0" upright="1">
                          <a:noAutofit/>
                        </wps:bodyPr>
                      </wps:wsp>
                      <wps:wsp>
                        <wps:cNvPr id="109" name="Rectangle 70"/>
                        <wps:cNvSpPr>
                          <a:spLocks noChangeArrowheads="1"/>
                        </wps:cNvSpPr>
                        <wps:spPr bwMode="auto">
                          <a:xfrm>
                            <a:off x="3164840" y="1219200"/>
                            <a:ext cx="1866265" cy="2232025"/>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建筑装饰施工方向</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w:t>
                              </w:r>
                              <w:r w:rsidRPr="00F4100E">
                                <w:rPr>
                                  <w:rFonts w:ascii="仿宋" w:eastAsia="仿宋" w:hAnsi="仿宋" w:hint="eastAsia"/>
                                </w:rPr>
                                <w:t>建筑装饰材料与施工工艺</w:t>
                              </w:r>
                            </w:p>
                            <w:p w:rsidR="00E814F8" w:rsidRPr="00F4100E" w:rsidRDefault="00E814F8" w:rsidP="004A6EBE">
                              <w:pPr>
                                <w:rPr>
                                  <w:rFonts w:ascii="仿宋" w:eastAsia="仿宋" w:hAnsi="仿宋"/>
                                </w:rPr>
                              </w:pPr>
                              <w:r w:rsidRPr="00F4100E">
                                <w:rPr>
                                  <w:rFonts w:ascii="仿宋" w:eastAsia="仿宋" w:hAnsi="仿宋" w:hint="eastAsia"/>
                                </w:rPr>
                                <w:t>2.建筑水暖设备安装</w:t>
                              </w:r>
                            </w:p>
                            <w:p w:rsidR="00E814F8" w:rsidRPr="00F4100E" w:rsidRDefault="00E814F8" w:rsidP="004A6EBE">
                              <w:pPr>
                                <w:rPr>
                                  <w:rFonts w:ascii="仿宋" w:eastAsia="仿宋" w:hAnsi="仿宋"/>
                                </w:rPr>
                              </w:pPr>
                              <w:r w:rsidRPr="00F4100E">
                                <w:rPr>
                                  <w:rFonts w:ascii="仿宋" w:eastAsia="仿宋" w:hAnsi="仿宋" w:hint="eastAsia"/>
                                </w:rPr>
                                <w:t>3.装饰工程质量检测</w:t>
                              </w:r>
                            </w:p>
                          </w:txbxContent>
                        </wps:txbx>
                        <wps:bodyPr rot="0" vert="horz" wrap="square" lIns="91440" tIns="45720" rIns="91440" bIns="45720" anchor="t" anchorCtr="0" upright="1">
                          <a:noAutofit/>
                        </wps:bodyPr>
                      </wps:wsp>
                      <wps:wsp>
                        <wps:cNvPr id="110" name="Rectangle 71"/>
                        <wps:cNvSpPr>
                          <a:spLocks noChangeArrowheads="1"/>
                        </wps:cNvSpPr>
                        <wps:spPr bwMode="auto">
                          <a:xfrm>
                            <a:off x="5183505" y="1219200"/>
                            <a:ext cx="1544320" cy="2232025"/>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专业选修课</w:t>
                              </w:r>
                            </w:p>
                            <w:p w:rsidR="00E814F8" w:rsidRPr="00F4100E" w:rsidRDefault="00E814F8" w:rsidP="004A6EBE">
                              <w:pPr>
                                <w:rPr>
                                  <w:rFonts w:ascii="仿宋" w:eastAsia="仿宋" w:hAnsi="仿宋"/>
                                </w:rPr>
                              </w:pPr>
                              <w:r w:rsidRPr="00F4100E">
                                <w:rPr>
                                  <w:rFonts w:ascii="仿宋" w:eastAsia="仿宋" w:hAnsi="仿宋" w:hint="eastAsia"/>
                                </w:rPr>
                                <w:t>1.</w:t>
                              </w:r>
                              <w:r w:rsidRPr="00F4100E">
                                <w:rPr>
                                  <w:rFonts w:ascii="仿宋" w:eastAsia="仿宋" w:hAnsi="仿宋" w:hint="eastAsia"/>
                                </w:rPr>
                                <w:t>建筑装饰施工组织与管理</w:t>
                              </w:r>
                            </w:p>
                            <w:p w:rsidR="00E814F8" w:rsidRPr="00F4100E" w:rsidRDefault="00E814F8" w:rsidP="004A6EBE">
                              <w:pPr>
                                <w:rPr>
                                  <w:rFonts w:ascii="仿宋" w:eastAsia="仿宋" w:hAnsi="仿宋"/>
                                </w:rPr>
                              </w:pPr>
                              <w:r w:rsidRPr="00F4100E">
                                <w:rPr>
                                  <w:rFonts w:ascii="仿宋" w:eastAsia="仿宋" w:hAnsi="仿宋" w:hint="eastAsia"/>
                                </w:rPr>
                                <w:t>2.建筑工程法律法规</w:t>
                              </w:r>
                            </w:p>
                            <w:p w:rsidR="00E814F8" w:rsidRPr="00F4100E" w:rsidRDefault="00E814F8" w:rsidP="004A6EBE">
                              <w:pPr>
                                <w:rPr>
                                  <w:rFonts w:ascii="仿宋" w:eastAsia="仿宋" w:hAnsi="仿宋"/>
                                </w:rPr>
                              </w:pPr>
                              <w:r w:rsidRPr="00F4100E">
                                <w:rPr>
                                  <w:rFonts w:ascii="仿宋" w:eastAsia="仿宋" w:hAnsi="仿宋" w:hint="eastAsia"/>
                                </w:rPr>
                                <w:t>3.建筑初步</w:t>
                              </w:r>
                            </w:p>
                            <w:p w:rsidR="00E814F8" w:rsidRPr="00F4100E" w:rsidRDefault="00E814F8" w:rsidP="004A6EBE">
                              <w:pPr>
                                <w:rPr>
                                  <w:rFonts w:ascii="仿宋" w:eastAsia="仿宋" w:hAnsi="仿宋"/>
                                </w:rPr>
                              </w:pPr>
                              <w:r w:rsidRPr="00F4100E">
                                <w:rPr>
                                  <w:rFonts w:ascii="仿宋" w:eastAsia="仿宋" w:hAnsi="仿宋" w:hint="eastAsia"/>
                                </w:rPr>
                                <w:t>4.家具与陈设</w:t>
                              </w:r>
                            </w:p>
                            <w:p w:rsidR="00E814F8" w:rsidRPr="00F4100E" w:rsidRDefault="00E814F8" w:rsidP="004A6EBE">
                              <w:pPr>
                                <w:rPr>
                                  <w:rFonts w:ascii="仿宋" w:eastAsia="仿宋" w:hAnsi="仿宋"/>
                                </w:rPr>
                              </w:pPr>
                              <w:r w:rsidRPr="00F4100E">
                                <w:rPr>
                                  <w:rFonts w:ascii="仿宋" w:eastAsia="仿宋" w:hAnsi="仿宋" w:hint="eastAsia"/>
                                </w:rPr>
                                <w:t>5.公共空间装饰设计</w:t>
                              </w:r>
                            </w:p>
                            <w:p w:rsidR="00E814F8" w:rsidRPr="00F4100E" w:rsidRDefault="00E814F8" w:rsidP="004A6EBE">
                              <w:pPr>
                                <w:rPr>
                                  <w:rFonts w:ascii="仿宋" w:eastAsia="仿宋" w:hAnsi="仿宋"/>
                                </w:rPr>
                              </w:pPr>
                              <w:r w:rsidRPr="00F4100E">
                                <w:rPr>
                                  <w:rFonts w:ascii="仿宋" w:eastAsia="仿宋" w:hAnsi="仿宋" w:hint="eastAsia"/>
                                </w:rPr>
                                <w:t>6.建筑节能与环境保护</w:t>
                              </w:r>
                            </w:p>
                            <w:p w:rsidR="00E814F8" w:rsidRPr="00F4100E" w:rsidRDefault="00E814F8" w:rsidP="004A6EBE">
                              <w:pPr>
                                <w:rPr>
                                  <w:rFonts w:ascii="仿宋" w:eastAsia="仿宋" w:hAnsi="仿宋"/>
                                </w:rPr>
                              </w:pPr>
                              <w:r w:rsidRPr="00F4100E">
                                <w:rPr>
                                  <w:rFonts w:ascii="仿宋" w:eastAsia="仿宋" w:hAnsi="仿宋" w:hint="eastAsia"/>
                                </w:rPr>
                                <w:t>7.建筑施工测量</w:t>
                              </w:r>
                            </w:p>
                            <w:p w:rsidR="00E814F8" w:rsidRPr="00F4100E" w:rsidRDefault="00E814F8" w:rsidP="004A6EBE">
                              <w:pPr>
                                <w:rPr>
                                  <w:rFonts w:ascii="仿宋" w:eastAsia="仿宋" w:hAnsi="仿宋"/>
                                </w:rPr>
                              </w:pPr>
                              <w:r w:rsidRPr="00F4100E">
                                <w:rPr>
                                  <w:rFonts w:ascii="仿宋" w:eastAsia="仿宋" w:hAnsi="仿宋" w:hint="eastAsia"/>
                                </w:rPr>
                                <w:t>8.建筑装饰监理</w:t>
                              </w:r>
                            </w:p>
                            <w:p w:rsidR="00E814F8" w:rsidRPr="00F4100E" w:rsidRDefault="00E814F8" w:rsidP="004A6EBE">
                              <w:pPr>
                                <w:rPr>
                                  <w:rFonts w:ascii="仿宋" w:eastAsia="仿宋" w:hAnsi="仿宋"/>
                                </w:rPr>
                              </w:pPr>
                              <w:r w:rsidRPr="00F4100E">
                                <w:rPr>
                                  <w:rFonts w:ascii="仿宋" w:eastAsia="仿宋" w:hAnsi="仿宋" w:hint="eastAsia"/>
                                </w:rPr>
                                <w:t>9.室内环境与设备</w:t>
                              </w:r>
                            </w:p>
                          </w:txbxContent>
                        </wps:txbx>
                        <wps:bodyPr rot="0" vert="horz" wrap="square" lIns="91440" tIns="45720" rIns="91440" bIns="45720" anchor="t" anchorCtr="0" upright="1">
                          <a:noAutofit/>
                        </wps:bodyPr>
                      </wps:wsp>
                      <wpg:wgp>
                        <wpg:cNvPr id="111" name="Group 72"/>
                        <wpg:cNvGrpSpPr>
                          <a:grpSpLocks/>
                        </wpg:cNvGrpSpPr>
                        <wpg:grpSpPr bwMode="auto">
                          <a:xfrm>
                            <a:off x="114300" y="7017385"/>
                            <a:ext cx="6553835" cy="1530985"/>
                            <a:chOff x="978" y="13274"/>
                            <a:chExt cx="10321" cy="2554"/>
                          </a:xfrm>
                        </wpg:grpSpPr>
                        <wps:wsp>
                          <wps:cNvPr id="112" name="Rectangle 73"/>
                          <wps:cNvSpPr>
                            <a:spLocks noChangeArrowheads="1"/>
                          </wps:cNvSpPr>
                          <wps:spPr bwMode="auto">
                            <a:xfrm>
                              <a:off x="5423"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数学</w:t>
                                </w:r>
                              </w:p>
                            </w:txbxContent>
                          </wps:txbx>
                          <wps:bodyPr rot="0" vert="horz" wrap="square" lIns="91440" tIns="45720" rIns="91440" bIns="45720" anchor="t" anchorCtr="0" upright="1">
                            <a:noAutofit/>
                          </wps:bodyPr>
                        </wps:wsp>
                        <wps:wsp>
                          <wps:cNvPr id="113" name="Rectangle 74"/>
                          <wps:cNvSpPr>
                            <a:spLocks noChangeArrowheads="1"/>
                          </wps:cNvSpPr>
                          <wps:spPr bwMode="auto">
                            <a:xfrm>
                              <a:off x="5957"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 w:rsidR="00E814F8" w:rsidRDefault="00E814F8" w:rsidP="004A6EBE"/>
                              <w:p w:rsidR="00E814F8" w:rsidRPr="00F4100E" w:rsidRDefault="00E814F8" w:rsidP="004A6EBE">
                                <w:pPr>
                                  <w:rPr>
                                    <w:rFonts w:ascii="仿宋" w:eastAsia="仿宋" w:hAnsi="仿宋"/>
                                  </w:rPr>
                                </w:pPr>
                                <w:r w:rsidRPr="00F4100E">
                                  <w:rPr>
                                    <w:rFonts w:ascii="仿宋" w:eastAsia="仿宋" w:hAnsi="仿宋" w:hint="eastAsia"/>
                                  </w:rPr>
                                  <w:t>英语</w:t>
                                </w:r>
                              </w:p>
                            </w:txbxContent>
                          </wps:txbx>
                          <wps:bodyPr rot="0" vert="horz" wrap="square" lIns="91440" tIns="45720" rIns="91440" bIns="45720" anchor="t" anchorCtr="0" upright="1">
                            <a:noAutofit/>
                          </wps:bodyPr>
                        </wps:wsp>
                        <wps:wsp>
                          <wps:cNvPr id="114" name="Rectangle 75"/>
                          <wps:cNvSpPr>
                            <a:spLocks noChangeArrowheads="1"/>
                          </wps:cNvSpPr>
                          <wps:spPr bwMode="auto">
                            <a:xfrm>
                              <a:off x="6491" y="13274"/>
                              <a:ext cx="535" cy="2554"/>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rPr>
                                    <w:rFonts w:ascii="仿宋" w:eastAsia="仿宋" w:hAnsi="仿宋"/>
                                  </w:rPr>
                                </w:pPr>
                                <w:r w:rsidRPr="00F4100E">
                                  <w:rPr>
                                    <w:rFonts w:ascii="仿宋" w:eastAsia="仿宋" w:hAnsi="仿宋" w:hint="eastAsia"/>
                                  </w:rPr>
                                  <w:t>计算机应用基础</w:t>
                                </w:r>
                              </w:p>
                            </w:txbxContent>
                          </wps:txbx>
                          <wps:bodyPr rot="0" vert="horz" wrap="square" lIns="91440" tIns="45720" rIns="91440" bIns="45720" anchor="t" anchorCtr="0" upright="1">
                            <a:noAutofit/>
                          </wps:bodyPr>
                        </wps:wsp>
                        <wps:wsp>
                          <wps:cNvPr id="115" name="Rectangle 76"/>
                          <wps:cNvSpPr>
                            <a:spLocks noChangeArrowheads="1"/>
                          </wps:cNvSpPr>
                          <wps:spPr bwMode="auto">
                            <a:xfrm>
                              <a:off x="7025"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体育与健康</w:t>
                                </w:r>
                              </w:p>
                              <w:p w:rsidR="00E814F8" w:rsidRPr="00F4100E" w:rsidRDefault="00E814F8" w:rsidP="004A6EBE">
                                <w:pPr>
                                  <w:rPr>
                                    <w:rFonts w:ascii="仿宋" w:eastAsia="仿宋" w:hAnsi="仿宋"/>
                                  </w:rPr>
                                </w:pPr>
                              </w:p>
                            </w:txbxContent>
                          </wps:txbx>
                          <wps:bodyPr rot="0" vert="horz" wrap="square" lIns="91440" tIns="45720" rIns="91440" bIns="45720" anchor="t" anchorCtr="0" upright="1">
                            <a:noAutofit/>
                          </wps:bodyPr>
                        </wps:wsp>
                        <wps:wsp>
                          <wps:cNvPr id="116" name="Rectangle 77"/>
                          <wps:cNvSpPr>
                            <a:spLocks noChangeArrowheads="1"/>
                          </wps:cNvSpPr>
                          <wps:spPr bwMode="auto">
                            <a:xfrm>
                              <a:off x="7559"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公共艺术</w:t>
                                </w:r>
                              </w:p>
                            </w:txbxContent>
                          </wps:txbx>
                          <wps:bodyPr rot="0" vert="horz" wrap="square" lIns="91440" tIns="45720" rIns="91440" bIns="45720" anchor="t" anchorCtr="0" upright="1">
                            <a:noAutofit/>
                          </wps:bodyPr>
                        </wps:wsp>
                        <wps:wsp>
                          <wps:cNvPr id="117" name="Rectangle 78"/>
                          <wps:cNvSpPr>
                            <a:spLocks noChangeArrowheads="1"/>
                          </wps:cNvSpPr>
                          <wps:spPr bwMode="auto">
                            <a:xfrm>
                              <a:off x="8093" y="13274"/>
                              <a:ext cx="534"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历史</w:t>
                                </w:r>
                              </w:p>
                            </w:txbxContent>
                          </wps:txbx>
                          <wps:bodyPr rot="0" vert="horz" wrap="square" lIns="91440" tIns="45720" rIns="91440" bIns="45720" anchor="t" anchorCtr="0" upright="1">
                            <a:noAutofit/>
                          </wps:bodyPr>
                        </wps:wsp>
                        <wps:wsp>
                          <wps:cNvPr id="118" name="Rectangle 79"/>
                          <wps:cNvSpPr>
                            <a:spLocks noChangeArrowheads="1"/>
                          </wps:cNvSpPr>
                          <wps:spPr bwMode="auto">
                            <a:xfrm>
                              <a:off x="4892"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语文</w:t>
                                </w:r>
                              </w:p>
                            </w:txbxContent>
                          </wps:txbx>
                          <wps:bodyPr rot="0" vert="horz" wrap="square" lIns="91440" tIns="45720" rIns="91440" bIns="45720" anchor="t" anchorCtr="0" upright="1">
                            <a:noAutofit/>
                          </wps:bodyPr>
                        </wps:wsp>
                        <wps:wsp>
                          <wps:cNvPr id="119" name="Rectangle 80"/>
                          <wps:cNvSpPr>
                            <a:spLocks noChangeArrowheads="1"/>
                          </wps:cNvSpPr>
                          <wps:spPr bwMode="auto">
                            <a:xfrm>
                              <a:off x="4358" y="13274"/>
                              <a:ext cx="535" cy="255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哲学与人生</w:t>
                                </w:r>
                              </w:p>
                            </w:txbxContent>
                          </wps:txbx>
                          <wps:bodyPr rot="0" vert="horz" wrap="square" lIns="91440" tIns="45720" rIns="91440" bIns="45720" anchor="t" anchorCtr="0" upright="1">
                            <a:noAutofit/>
                          </wps:bodyPr>
                        </wps:wsp>
                        <wps:wsp>
                          <wps:cNvPr id="120" name="Rectangle 81"/>
                          <wps:cNvSpPr>
                            <a:spLocks noChangeArrowheads="1"/>
                          </wps:cNvSpPr>
                          <wps:spPr bwMode="auto">
                            <a:xfrm>
                              <a:off x="3824" y="13274"/>
                              <a:ext cx="535" cy="2554"/>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rPr>
                                    <w:rFonts w:ascii="仿宋" w:eastAsia="仿宋" w:hAnsi="仿宋"/>
                                  </w:rPr>
                                </w:pPr>
                                <w:r w:rsidRPr="00F4100E">
                                  <w:rPr>
                                    <w:rFonts w:ascii="仿宋" w:eastAsia="仿宋" w:hAnsi="仿宋" w:hint="eastAsia"/>
                                  </w:rPr>
                                  <w:t>经济政治与社会</w:t>
                                </w:r>
                              </w:p>
                            </w:txbxContent>
                          </wps:txbx>
                          <wps:bodyPr rot="0" vert="horz" wrap="square" lIns="91440" tIns="45720" rIns="91440" bIns="45720" anchor="t" anchorCtr="0" upright="1">
                            <a:noAutofit/>
                          </wps:bodyPr>
                        </wps:wsp>
                        <wps:wsp>
                          <wps:cNvPr id="121" name="Rectangle 82"/>
                          <wps:cNvSpPr>
                            <a:spLocks noChangeArrowheads="1"/>
                          </wps:cNvSpPr>
                          <wps:spPr bwMode="auto">
                            <a:xfrm>
                              <a:off x="3290" y="13274"/>
                              <a:ext cx="535" cy="2554"/>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rPr>
                                    <w:rFonts w:ascii="仿宋" w:eastAsia="仿宋" w:hAnsi="仿宋"/>
                                  </w:rPr>
                                </w:pPr>
                                <w:r w:rsidRPr="00F4100E">
                                  <w:rPr>
                                    <w:rFonts w:ascii="仿宋" w:eastAsia="仿宋" w:hAnsi="仿宋" w:hint="eastAsia"/>
                                  </w:rPr>
                                  <w:t>职业道德与法律</w:t>
                                </w:r>
                              </w:p>
                            </w:txbxContent>
                          </wps:txbx>
                          <wps:bodyPr rot="0" vert="horz" wrap="square" lIns="91440" tIns="45720" rIns="91440" bIns="45720" anchor="t" anchorCtr="0" upright="1">
                            <a:noAutofit/>
                          </wps:bodyPr>
                        </wps:wsp>
                        <wps:wsp>
                          <wps:cNvPr id="122" name="Rectangle 83"/>
                          <wps:cNvSpPr>
                            <a:spLocks noChangeArrowheads="1"/>
                          </wps:cNvSpPr>
                          <wps:spPr bwMode="auto">
                            <a:xfrm>
                              <a:off x="2756" y="13274"/>
                              <a:ext cx="535" cy="2554"/>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rPr>
                                    <w:rFonts w:ascii="仿宋" w:eastAsia="仿宋" w:hAnsi="仿宋"/>
                                  </w:rPr>
                                </w:pPr>
                                <w:r w:rsidRPr="00F4100E">
                                  <w:rPr>
                                    <w:rFonts w:ascii="仿宋" w:eastAsia="仿宋" w:hAnsi="仿宋" w:hint="eastAsia"/>
                                  </w:rPr>
                                  <w:t>职业生涯规划</w:t>
                                </w:r>
                              </w:p>
                            </w:txbxContent>
                          </wps:txbx>
                          <wps:bodyPr rot="0" vert="horz" wrap="square" lIns="91440" tIns="45720" rIns="91440" bIns="45720" anchor="t" anchorCtr="0" upright="1">
                            <a:noAutofit/>
                          </wps:bodyPr>
                        </wps:wsp>
                        <wps:wsp>
                          <wps:cNvPr id="123" name="Rectangle 84"/>
                          <wps:cNvSpPr>
                            <a:spLocks noChangeArrowheads="1"/>
                          </wps:cNvSpPr>
                          <wps:spPr bwMode="auto">
                            <a:xfrm>
                              <a:off x="978" y="13274"/>
                              <a:ext cx="1260" cy="2554"/>
                            </a:xfrm>
                            <a:prstGeom prst="rect">
                              <a:avLst/>
                            </a:prstGeom>
                            <a:solidFill>
                              <a:srgbClr val="FFFFFF"/>
                            </a:solidFill>
                            <a:ln w="9525">
                              <a:solidFill>
                                <a:srgbClr val="000000"/>
                              </a:solidFill>
                              <a:miter lim="800000"/>
                              <a:headEnd/>
                              <a:tailEnd/>
                            </a:ln>
                          </wps:spPr>
                          <wps:txbx>
                            <w:txbxContent>
                              <w:p w:rsidR="00E814F8" w:rsidRDefault="00E814F8" w:rsidP="004A6EBE">
                                <w:pPr>
                                  <w:jc w:val="center"/>
                                </w:pP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公共</w:t>
                                </w:r>
                              </w:p>
                              <w:p w:rsidR="00E814F8" w:rsidRPr="008F05B6" w:rsidRDefault="00E814F8" w:rsidP="004A6EBE">
                                <w:pPr>
                                  <w:jc w:val="center"/>
                                  <w:rPr>
                                    <w:b/>
                                    <w:sz w:val="28"/>
                                    <w:szCs w:val="28"/>
                                  </w:rPr>
                                </w:pPr>
                                <w:r w:rsidRPr="006E00D2">
                                  <w:rPr>
                                    <w:rFonts w:ascii="黑体" w:eastAsia="黑体" w:hAnsi="黑体" w:hint="eastAsia"/>
                                    <w:b/>
                                    <w:sz w:val="28"/>
                                    <w:szCs w:val="28"/>
                                  </w:rPr>
                                  <w:t>基础课</w:t>
                                </w:r>
                              </w:p>
                            </w:txbxContent>
                          </wps:txbx>
                          <wps:bodyPr rot="0" vert="horz" wrap="square" lIns="0" tIns="0" rIns="0" bIns="0" anchor="t" anchorCtr="0" upright="1">
                            <a:noAutofit/>
                          </wps:bodyPr>
                        </wps:wsp>
                        <wps:wsp>
                          <wps:cNvPr id="124" name="Rectangle 85"/>
                          <wps:cNvSpPr>
                            <a:spLocks noChangeArrowheads="1"/>
                          </wps:cNvSpPr>
                          <wps:spPr bwMode="auto">
                            <a:xfrm>
                              <a:off x="9163" y="13274"/>
                              <a:ext cx="2136" cy="2554"/>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公共选修课</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1.心理健康</w:t>
                                </w:r>
                              </w:p>
                              <w:p w:rsidR="00E814F8" w:rsidRPr="00F4100E" w:rsidRDefault="00E814F8" w:rsidP="004A6EBE">
                                <w:pPr>
                                  <w:rPr>
                                    <w:rFonts w:ascii="仿宋" w:eastAsia="仿宋" w:hAnsi="仿宋"/>
                                  </w:rPr>
                                </w:pPr>
                                <w:r w:rsidRPr="00F4100E">
                                  <w:rPr>
                                    <w:rFonts w:ascii="仿宋" w:eastAsia="仿宋" w:hAnsi="仿宋" w:hint="eastAsia"/>
                                  </w:rPr>
                                  <w:t>2.其他</w:t>
                                </w:r>
                              </w:p>
                            </w:txbxContent>
                          </wps:txbx>
                          <wps:bodyPr rot="0" vert="horz" wrap="square" lIns="91440" tIns="45720" rIns="91440" bIns="45720" anchor="t" anchorCtr="0" upright="1">
                            <a:noAutofit/>
                          </wps:bodyPr>
                        </wps:wsp>
                      </wpg:wgp>
                      <wps:wsp>
                        <wps:cNvPr id="125" name="Rectangle 86"/>
                        <wps:cNvSpPr>
                          <a:spLocks noChangeArrowheads="1"/>
                        </wps:cNvSpPr>
                        <wps:spPr bwMode="auto">
                          <a:xfrm>
                            <a:off x="565785" y="87630"/>
                            <a:ext cx="6179820" cy="407670"/>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顶岗实习</w:t>
                              </w:r>
                            </w:p>
                          </w:txbxContent>
                        </wps:txbx>
                        <wps:bodyPr rot="0" vert="horz" wrap="square" lIns="0" tIns="0" rIns="0" bIns="0" anchor="t" anchorCtr="0" upright="1">
                          <a:noAutofit/>
                        </wps:bodyPr>
                      </wps:wsp>
                      <wps:wsp>
                        <wps:cNvPr id="126" name="Rectangle 87"/>
                        <wps:cNvSpPr>
                          <a:spLocks noChangeArrowheads="1"/>
                        </wps:cNvSpPr>
                        <wps:spPr bwMode="auto">
                          <a:xfrm>
                            <a:off x="565785" y="1220470"/>
                            <a:ext cx="339725" cy="2230755"/>
                          </a:xfrm>
                          <a:prstGeom prst="rect">
                            <a:avLst/>
                          </a:prstGeom>
                          <a:solidFill>
                            <a:srgbClr val="FFFFFF"/>
                          </a:solidFill>
                          <a:ln w="9525">
                            <a:solidFill>
                              <a:srgbClr val="000000"/>
                            </a:solidFill>
                            <a:miter lim="800000"/>
                            <a:headEnd/>
                            <a:tailEnd/>
                          </a:ln>
                        </wps:spPr>
                        <wps:txbx>
                          <w:txbxContent>
                            <w:p w:rsidR="00E814F8" w:rsidRPr="006E00D2" w:rsidRDefault="00E814F8" w:rsidP="004A6EBE">
                              <w:pPr>
                                <w:rPr>
                                  <w:rFonts w:ascii="黑体" w:eastAsia="黑体" w:hAnsi="黑体"/>
                                  <w:b/>
                                </w:rPr>
                              </w:pPr>
                              <w:r w:rsidRPr="006E00D2">
                                <w:rPr>
                                  <w:rFonts w:ascii="黑体" w:eastAsia="黑体" w:hAnsi="黑体" w:hint="eastAsia"/>
                                  <w:b/>
                                </w:rPr>
                                <w:t>专</w:t>
                              </w:r>
                            </w:p>
                            <w:p w:rsidR="00E814F8" w:rsidRPr="006E00D2" w:rsidRDefault="00E814F8" w:rsidP="004A6EBE">
                              <w:pPr>
                                <w:rPr>
                                  <w:rFonts w:ascii="黑体" w:eastAsia="黑体" w:hAnsi="黑体"/>
                                  <w:b/>
                                </w:rPr>
                              </w:pPr>
                              <w:r w:rsidRPr="006E00D2">
                                <w:rPr>
                                  <w:rFonts w:ascii="黑体" w:eastAsia="黑体" w:hAnsi="黑体" w:hint="eastAsia"/>
                                  <w:b/>
                                </w:rPr>
                                <w:t>业</w:t>
                              </w:r>
                            </w:p>
                            <w:p w:rsidR="00E814F8" w:rsidRPr="006E00D2" w:rsidRDefault="00E814F8" w:rsidP="004A6EBE">
                              <w:pPr>
                                <w:rPr>
                                  <w:rFonts w:ascii="黑体" w:eastAsia="黑体" w:hAnsi="黑体"/>
                                  <w:b/>
                                </w:rPr>
                              </w:pPr>
                              <w:r w:rsidRPr="006E00D2">
                                <w:rPr>
                                  <w:rFonts w:ascii="黑体" w:eastAsia="黑体" w:hAnsi="黑体" w:hint="eastAsia"/>
                                  <w:b/>
                                </w:rPr>
                                <w:t>︹</w:t>
                              </w:r>
                            </w:p>
                            <w:p w:rsidR="00E814F8" w:rsidRPr="006E00D2" w:rsidRDefault="00E814F8" w:rsidP="004A6EBE">
                              <w:pPr>
                                <w:rPr>
                                  <w:rFonts w:ascii="黑体" w:eastAsia="黑体" w:hAnsi="黑体"/>
                                  <w:b/>
                                </w:rPr>
                              </w:pPr>
                              <w:r w:rsidRPr="006E00D2">
                                <w:rPr>
                                  <w:rFonts w:ascii="黑体" w:eastAsia="黑体" w:hAnsi="黑体" w:hint="eastAsia"/>
                                  <w:b/>
                                </w:rPr>
                                <w:t>技</w:t>
                              </w:r>
                            </w:p>
                            <w:p w:rsidR="00E814F8" w:rsidRPr="006E00D2" w:rsidRDefault="00E814F8" w:rsidP="004A6EBE">
                              <w:pPr>
                                <w:rPr>
                                  <w:rFonts w:ascii="黑体" w:eastAsia="黑体" w:hAnsi="黑体"/>
                                  <w:b/>
                                </w:rPr>
                              </w:pPr>
                              <w:r w:rsidRPr="006E00D2">
                                <w:rPr>
                                  <w:rFonts w:ascii="黑体" w:eastAsia="黑体" w:hAnsi="黑体" w:hint="eastAsia"/>
                                  <w:b/>
                                </w:rPr>
                                <w:t>能</w:t>
                              </w:r>
                            </w:p>
                            <w:p w:rsidR="00E814F8" w:rsidRPr="006E00D2" w:rsidRDefault="00E814F8" w:rsidP="004A6EBE">
                              <w:pPr>
                                <w:rPr>
                                  <w:rFonts w:ascii="黑体" w:eastAsia="黑体" w:hAnsi="黑体"/>
                                  <w:b/>
                                </w:rPr>
                              </w:pPr>
                              <w:r w:rsidRPr="006E00D2">
                                <w:rPr>
                                  <w:rFonts w:ascii="黑体" w:eastAsia="黑体" w:hAnsi="黑体" w:hint="eastAsia"/>
                                  <w:b/>
                                </w:rPr>
                                <w:t>︺</w:t>
                              </w:r>
                            </w:p>
                            <w:p w:rsidR="00E814F8" w:rsidRPr="006E00D2" w:rsidRDefault="00E814F8" w:rsidP="004A6EBE">
                              <w:pPr>
                                <w:rPr>
                                  <w:rFonts w:ascii="黑体" w:eastAsia="黑体" w:hAnsi="黑体"/>
                                  <w:b/>
                                </w:rPr>
                              </w:pPr>
                              <w:r w:rsidRPr="006E00D2">
                                <w:rPr>
                                  <w:rFonts w:ascii="黑体" w:eastAsia="黑体" w:hAnsi="黑体" w:hint="eastAsia"/>
                                  <w:b/>
                                </w:rPr>
                                <w:t>方</w:t>
                              </w:r>
                            </w:p>
                            <w:p w:rsidR="00E814F8" w:rsidRPr="006E00D2" w:rsidRDefault="00E814F8" w:rsidP="004A6EBE">
                              <w:pPr>
                                <w:rPr>
                                  <w:rFonts w:ascii="黑体" w:eastAsia="黑体" w:hAnsi="黑体"/>
                                  <w:b/>
                                </w:rPr>
                              </w:pPr>
                              <w:r w:rsidRPr="006E00D2">
                                <w:rPr>
                                  <w:rFonts w:ascii="黑体" w:eastAsia="黑体" w:hAnsi="黑体" w:hint="eastAsia"/>
                                  <w:b/>
                                </w:rPr>
                                <w:t>向</w:t>
                              </w:r>
                            </w:p>
                            <w:p w:rsidR="00E814F8" w:rsidRPr="006E00D2" w:rsidRDefault="00E814F8" w:rsidP="004A6EBE">
                              <w:pPr>
                                <w:jc w:val="center"/>
                                <w:rPr>
                                  <w:rFonts w:ascii="黑体" w:eastAsia="黑体" w:hAnsi="黑体"/>
                                </w:rPr>
                              </w:pPr>
                              <w:r w:rsidRPr="006E00D2">
                                <w:rPr>
                                  <w:rFonts w:ascii="黑体" w:eastAsia="黑体" w:hAnsi="黑体" w:hint="eastAsia"/>
                                  <w:b/>
                                </w:rPr>
                                <w:t>课</w:t>
                              </w:r>
                            </w:p>
                          </w:txbxContent>
                        </wps:txbx>
                        <wps:bodyPr rot="0" vert="horz" wrap="square" lIns="91440" tIns="45720" rIns="91440" bIns="45720" anchor="t" anchorCtr="0" upright="1">
                          <a:noAutofit/>
                        </wps:bodyPr>
                      </wps:wsp>
                      <wpg:wgp>
                        <wpg:cNvPr id="127" name="Group 88"/>
                        <wpg:cNvGrpSpPr>
                          <a:grpSpLocks/>
                        </wpg:cNvGrpSpPr>
                        <wpg:grpSpPr bwMode="auto">
                          <a:xfrm>
                            <a:off x="1052195" y="4045585"/>
                            <a:ext cx="4458335" cy="2377440"/>
                            <a:chOff x="2601" y="8282"/>
                            <a:chExt cx="7021" cy="3744"/>
                          </a:xfrm>
                        </wpg:grpSpPr>
                        <wps:wsp>
                          <wps:cNvPr id="128" name="Rectangle 89"/>
                          <wps:cNvSpPr>
                            <a:spLocks noChangeArrowheads="1"/>
                          </wps:cNvSpPr>
                          <wps:spPr bwMode="auto">
                            <a:xfrm>
                              <a:off x="260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建筑力学与结构</w:t>
                                </w:r>
                              </w:p>
                            </w:txbxContent>
                          </wps:txbx>
                          <wps:bodyPr rot="0" vert="horz" wrap="square" lIns="91440" tIns="45720" rIns="91440" bIns="45720" anchor="t" anchorCtr="0" upright="1">
                            <a:noAutofit/>
                          </wps:bodyPr>
                        </wps:wsp>
                        <wps:wsp>
                          <wps:cNvPr id="129" name="Rectangle 90"/>
                          <wps:cNvSpPr>
                            <a:spLocks noChangeArrowheads="1"/>
                          </wps:cNvSpPr>
                          <wps:spPr bwMode="auto">
                            <a:xfrm>
                              <a:off x="314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建筑装饰识图与构造</w:t>
                                </w:r>
                              </w:p>
                            </w:txbxContent>
                          </wps:txbx>
                          <wps:bodyPr rot="0" vert="horz" wrap="square" lIns="91440" tIns="45720" rIns="91440" bIns="45720" anchor="t" anchorCtr="0" upright="1">
                            <a:noAutofit/>
                          </wps:bodyPr>
                        </wps:wsp>
                        <wps:wsp>
                          <wps:cNvPr id="130" name="Rectangle 91"/>
                          <wps:cNvSpPr>
                            <a:spLocks noChangeArrowheads="1"/>
                          </wps:cNvSpPr>
                          <wps:spPr bwMode="auto">
                            <a:xfrm>
                              <a:off x="530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宋体" w:hAnsi="宋体" w:cs="宋体"/>
                                    <w:kern w:val="0"/>
                                    <w:sz w:val="22"/>
                                    <w:szCs w:val="22"/>
                                  </w:rPr>
                                </w:pPr>
                              </w:p>
                              <w:p w:rsidR="00E814F8" w:rsidRPr="00F4100E" w:rsidRDefault="00E814F8" w:rsidP="004A6EBE">
                                <w:pPr>
                                  <w:rPr>
                                    <w:rFonts w:ascii="仿宋" w:eastAsia="仿宋" w:hAnsi="仿宋"/>
                                  </w:rPr>
                                </w:pPr>
                                <w:r w:rsidRPr="00F4100E">
                                  <w:rPr>
                                    <w:rFonts w:ascii="仿宋" w:eastAsia="仿宋" w:hAnsi="仿宋" w:cs="宋体" w:hint="eastAsia"/>
                                    <w:kern w:val="0"/>
                                    <w:sz w:val="22"/>
                                    <w:szCs w:val="22"/>
                                  </w:rPr>
                                  <w:t>建筑装饰施工图识图</w:t>
                                </w:r>
                              </w:p>
                            </w:txbxContent>
                          </wps:txbx>
                          <wps:bodyPr rot="0" vert="horz" wrap="square" lIns="91440" tIns="45720" rIns="91440" bIns="45720" anchor="t" anchorCtr="0" upright="1">
                            <a:noAutofit/>
                          </wps:bodyPr>
                        </wps:wsp>
                        <wps:wsp>
                          <wps:cNvPr id="131" name="Rectangle 92"/>
                          <wps:cNvSpPr>
                            <a:spLocks noChangeArrowheads="1"/>
                          </wps:cNvSpPr>
                          <wps:spPr bwMode="auto">
                            <a:xfrm>
                              <a:off x="368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素描与色彩</w:t>
                                </w:r>
                              </w:p>
                            </w:txbxContent>
                          </wps:txbx>
                          <wps:bodyPr rot="0" vert="horz" wrap="square" lIns="91440" tIns="45720" rIns="91440" bIns="45720" anchor="t" anchorCtr="0" upright="1">
                            <a:noAutofit/>
                          </wps:bodyPr>
                        </wps:wsp>
                        <wps:wsp>
                          <wps:cNvPr id="132" name="Rectangle 93"/>
                          <wps:cNvSpPr>
                            <a:spLocks noChangeArrowheads="1"/>
                          </wps:cNvSpPr>
                          <wps:spPr bwMode="auto">
                            <a:xfrm>
                              <a:off x="422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建筑装饰设计基础</w:t>
                                </w:r>
                              </w:p>
                            </w:txbxContent>
                          </wps:txbx>
                          <wps:bodyPr rot="0" vert="horz" wrap="square" lIns="91440" tIns="45720" rIns="91440" bIns="45720" anchor="t" anchorCtr="0" upright="1">
                            <a:noAutofit/>
                          </wps:bodyPr>
                        </wps:wsp>
                        <wps:wsp>
                          <wps:cNvPr id="133" name="Rectangle 94"/>
                          <wps:cNvSpPr>
                            <a:spLocks noChangeArrowheads="1"/>
                          </wps:cNvSpPr>
                          <wps:spPr bwMode="auto">
                            <a:xfrm>
                              <a:off x="4761" y="8282"/>
                              <a:ext cx="541" cy="3744"/>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rPr>
                                    <w:rFonts w:ascii="仿宋" w:eastAsia="仿宋" w:hAnsi="仿宋"/>
                                  </w:rPr>
                                </w:pPr>
                                <w:r w:rsidRPr="00F4100E">
                                  <w:rPr>
                                    <w:rFonts w:ascii="仿宋" w:eastAsia="仿宋" w:hAnsi="仿宋" w:hint="eastAsia"/>
                                  </w:rPr>
                                  <w:t>建筑装饰材料与施工工艺</w:t>
                                </w:r>
                              </w:p>
                            </w:txbxContent>
                          </wps:txbx>
                          <wps:bodyPr rot="0" vert="horz" wrap="square" lIns="91440" tIns="45720" rIns="91440" bIns="45720" anchor="t" anchorCtr="0" upright="1">
                            <a:noAutofit/>
                          </wps:bodyPr>
                        </wps:wsp>
                        <wps:wsp>
                          <wps:cNvPr id="134" name="Rectangle 95"/>
                          <wps:cNvSpPr>
                            <a:spLocks noChangeArrowheads="1"/>
                          </wps:cNvSpPr>
                          <wps:spPr bwMode="auto">
                            <a:xfrm>
                              <a:off x="5841" y="8282"/>
                              <a:ext cx="720" cy="3744"/>
                            </a:xfrm>
                            <a:prstGeom prst="rect">
                              <a:avLst/>
                            </a:prstGeom>
                            <a:solidFill>
                              <a:srgbClr val="FFFFFF"/>
                            </a:solidFill>
                            <a:ln w="9525">
                              <a:solidFill>
                                <a:srgbClr val="000000"/>
                              </a:solidFill>
                              <a:miter lim="800000"/>
                              <a:headEnd/>
                              <a:tailEnd/>
                            </a:ln>
                          </wps:spPr>
                          <wps:txbx>
                            <w:txbxContent>
                              <w:p w:rsidR="00E814F8" w:rsidRDefault="00E814F8" w:rsidP="004A6EBE">
                                <w:pPr>
                                  <w:jc w:val="center"/>
                                  <w:rPr>
                                    <w:rFonts w:ascii="仿宋_GB2312" w:eastAsia="仿宋_GB2312" w:hAnsi="宋体" w:cs="宋体"/>
                                    <w:kern w:val="0"/>
                                    <w:sz w:val="22"/>
                                    <w:szCs w:val="22"/>
                                  </w:rPr>
                                </w:pPr>
                              </w:p>
                              <w:p w:rsidR="00E814F8" w:rsidRDefault="00E814F8" w:rsidP="004A6EBE">
                                <w:pPr>
                                  <w:jc w:val="center"/>
                                  <w:rPr>
                                    <w:rFonts w:ascii="仿宋_GB2312" w:eastAsia="仿宋_GB2312" w:hAnsi="宋体" w:cs="宋体"/>
                                    <w:kern w:val="0"/>
                                    <w:sz w:val="22"/>
                                    <w:szCs w:val="22"/>
                                  </w:rPr>
                                </w:pPr>
                              </w:p>
                              <w:p w:rsidR="00E814F8" w:rsidRDefault="00E814F8" w:rsidP="004A6EBE">
                                <w:pPr>
                                  <w:jc w:val="center"/>
                                  <w:rPr>
                                    <w:rFonts w:ascii="仿宋_GB2312" w:eastAsia="仿宋_GB2312" w:hAnsi="宋体" w:cs="宋体"/>
                                    <w:kern w:val="0"/>
                                    <w:sz w:val="22"/>
                                    <w:szCs w:val="22"/>
                                  </w:rPr>
                                </w:pPr>
                              </w:p>
                              <w:p w:rsidR="00E814F8" w:rsidRPr="00F4100E" w:rsidRDefault="00E814F8" w:rsidP="004A6EBE">
                                <w:pPr>
                                  <w:jc w:val="center"/>
                                  <w:rPr>
                                    <w:rFonts w:ascii="仿宋" w:eastAsia="仿宋" w:hAnsi="仿宋"/>
                                  </w:rPr>
                                </w:pPr>
                                <w:r w:rsidRPr="00F4100E">
                                  <w:rPr>
                                    <w:rFonts w:ascii="仿宋" w:eastAsia="仿宋" w:hAnsi="仿宋" w:cs="宋体" w:hint="eastAsia"/>
                                    <w:kern w:val="0"/>
                                    <w:sz w:val="22"/>
                                    <w:szCs w:val="22"/>
                                  </w:rPr>
                                  <w:t>建筑装饰CAD</w:t>
                                </w:r>
                              </w:p>
                            </w:txbxContent>
                          </wps:txbx>
                          <wps:bodyPr rot="0" vert="horz" wrap="square" lIns="91440" tIns="45720" rIns="91440" bIns="45720" anchor="t" anchorCtr="0" upright="1">
                            <a:noAutofit/>
                          </wps:bodyPr>
                        </wps:wsp>
                        <wps:wsp>
                          <wps:cNvPr id="135" name="Rectangle 96"/>
                          <wps:cNvSpPr>
                            <a:spLocks noChangeArrowheads="1"/>
                          </wps:cNvSpPr>
                          <wps:spPr bwMode="auto">
                            <a:xfrm>
                              <a:off x="6561" y="8282"/>
                              <a:ext cx="900" cy="3744"/>
                            </a:xfrm>
                            <a:prstGeom prst="rect">
                              <a:avLst/>
                            </a:prstGeom>
                            <a:solidFill>
                              <a:srgbClr val="FFFFFF"/>
                            </a:solidFill>
                            <a:ln w="9525">
                              <a:solidFill>
                                <a:srgbClr val="000000"/>
                              </a:solidFill>
                              <a:miter lim="800000"/>
                              <a:headEnd/>
                              <a:tailEnd/>
                            </a:ln>
                          </wps:spPr>
                          <wps:txbx>
                            <w:txbxContent>
                              <w:p w:rsidR="00E814F8" w:rsidRDefault="00E814F8" w:rsidP="004A6EBE">
                                <w:pPr>
                                  <w:jc w:val="center"/>
                                  <w:rPr>
                                    <w:rFonts w:ascii="仿宋_GB2312" w:eastAsia="仿宋_GB2312"/>
                                  </w:rPr>
                                </w:pPr>
                              </w:p>
                              <w:p w:rsidR="00E814F8" w:rsidRDefault="00E814F8" w:rsidP="004A6EBE">
                                <w:pPr>
                                  <w:jc w:val="center"/>
                                  <w:rPr>
                                    <w:rFonts w:ascii="仿宋_GB2312" w:eastAsia="仿宋_GB2312"/>
                                  </w:rPr>
                                </w:pPr>
                              </w:p>
                              <w:p w:rsidR="00E814F8" w:rsidRPr="00F4100E" w:rsidRDefault="00E814F8" w:rsidP="004A6EBE">
                                <w:pPr>
                                  <w:jc w:val="center"/>
                                  <w:rPr>
                                    <w:rFonts w:ascii="仿宋" w:eastAsia="仿宋" w:hAnsi="仿宋" w:cs="宋体"/>
                                    <w:kern w:val="0"/>
                                    <w:sz w:val="22"/>
                                    <w:szCs w:val="22"/>
                                  </w:rPr>
                                </w:pPr>
                                <w:proofErr w:type="spellStart"/>
                                <w:r w:rsidRPr="00F4100E">
                                  <w:rPr>
                                    <w:rFonts w:ascii="仿宋" w:eastAsia="仿宋" w:hAnsi="仿宋" w:hint="eastAsia"/>
                                  </w:rPr>
                                  <w:t>PhotoShop</w:t>
                                </w:r>
                                <w:proofErr w:type="spellEnd"/>
                                <w:r w:rsidRPr="00F4100E">
                                  <w:rPr>
                                    <w:rFonts w:ascii="仿宋" w:eastAsia="仿宋" w:hAnsi="仿宋" w:cs="宋体" w:hint="eastAsia"/>
                                    <w:kern w:val="0"/>
                                    <w:sz w:val="22"/>
                                    <w:szCs w:val="22"/>
                                  </w:rPr>
                                  <w:t>图</w:t>
                                </w:r>
                              </w:p>
                              <w:p w:rsidR="00E814F8" w:rsidRPr="00F4100E" w:rsidRDefault="00E814F8" w:rsidP="004A6EBE">
                                <w:pPr>
                                  <w:jc w:val="center"/>
                                  <w:rPr>
                                    <w:rFonts w:ascii="仿宋" w:eastAsia="仿宋" w:hAnsi="仿宋" w:cs="宋体"/>
                                    <w:kern w:val="0"/>
                                    <w:sz w:val="22"/>
                                    <w:szCs w:val="22"/>
                                  </w:rPr>
                                </w:pPr>
                                <w:r w:rsidRPr="00F4100E">
                                  <w:rPr>
                                    <w:rFonts w:ascii="仿宋" w:eastAsia="仿宋" w:hAnsi="仿宋" w:cs="宋体" w:hint="eastAsia"/>
                                    <w:kern w:val="0"/>
                                    <w:sz w:val="22"/>
                                    <w:szCs w:val="22"/>
                                  </w:rPr>
                                  <w:t>像</w:t>
                                </w:r>
                              </w:p>
                              <w:p w:rsidR="00E814F8" w:rsidRPr="00F4100E" w:rsidRDefault="00E814F8" w:rsidP="004A6EBE">
                                <w:pPr>
                                  <w:jc w:val="center"/>
                                  <w:rPr>
                                    <w:rFonts w:ascii="仿宋" w:eastAsia="仿宋" w:hAnsi="仿宋" w:cs="宋体"/>
                                    <w:kern w:val="0"/>
                                    <w:sz w:val="22"/>
                                    <w:szCs w:val="22"/>
                                  </w:rPr>
                                </w:pPr>
                                <w:r w:rsidRPr="00F4100E">
                                  <w:rPr>
                                    <w:rFonts w:ascii="仿宋" w:eastAsia="仿宋" w:hAnsi="仿宋" w:cs="宋体" w:hint="eastAsia"/>
                                    <w:kern w:val="0"/>
                                    <w:sz w:val="22"/>
                                    <w:szCs w:val="22"/>
                                  </w:rPr>
                                  <w:t>处</w:t>
                                </w:r>
                              </w:p>
                              <w:p w:rsidR="00E814F8" w:rsidRPr="00F4100E" w:rsidRDefault="00E814F8" w:rsidP="004A6EBE">
                                <w:pPr>
                                  <w:jc w:val="center"/>
                                  <w:rPr>
                                    <w:rFonts w:ascii="仿宋" w:eastAsia="仿宋" w:hAnsi="仿宋"/>
                                  </w:rPr>
                                </w:pPr>
                                <w:r w:rsidRPr="00F4100E">
                                  <w:rPr>
                                    <w:rFonts w:ascii="仿宋" w:eastAsia="仿宋" w:hAnsi="仿宋" w:cs="宋体" w:hint="eastAsia"/>
                                    <w:kern w:val="0"/>
                                    <w:sz w:val="22"/>
                                    <w:szCs w:val="22"/>
                                  </w:rPr>
                                  <w:t>理</w:t>
                                </w:r>
                              </w:p>
                            </w:txbxContent>
                          </wps:txbx>
                          <wps:bodyPr rot="0" vert="horz" wrap="square" lIns="91440" tIns="45720" rIns="91440" bIns="45720" anchor="t" anchorCtr="0" upright="1">
                            <a:noAutofit/>
                          </wps:bodyPr>
                        </wps:wsp>
                        <wps:wsp>
                          <wps:cNvPr id="136" name="Rectangle 97"/>
                          <wps:cNvSpPr>
                            <a:spLocks noChangeArrowheads="1"/>
                          </wps:cNvSpPr>
                          <wps:spPr bwMode="auto">
                            <a:xfrm>
                              <a:off x="7461" y="8282"/>
                              <a:ext cx="1080" cy="3744"/>
                            </a:xfrm>
                            <a:prstGeom prst="rect">
                              <a:avLst/>
                            </a:prstGeom>
                            <a:solidFill>
                              <a:srgbClr val="FFFFFF"/>
                            </a:solidFill>
                            <a:ln w="9525">
                              <a:solidFill>
                                <a:srgbClr val="000000"/>
                              </a:solidFill>
                              <a:miter lim="800000"/>
                              <a:headEnd/>
                              <a:tailEnd/>
                            </a:ln>
                          </wps:spPr>
                          <wps:txbx>
                            <w:txbxContent>
                              <w:p w:rsidR="00E814F8" w:rsidRDefault="00E814F8" w:rsidP="004A6EBE">
                                <w:pPr>
                                  <w:jc w:val="center"/>
                                  <w:rPr>
                                    <w:rFonts w:ascii="仿宋_GB2312" w:eastAsia="仿宋_GB2312"/>
                                  </w:rPr>
                                </w:pPr>
                              </w:p>
                              <w:p w:rsidR="00E814F8" w:rsidRDefault="00E814F8" w:rsidP="004A6EBE">
                                <w:pPr>
                                  <w:jc w:val="center"/>
                                  <w:rPr>
                                    <w:rFonts w:ascii="仿宋_GB2312" w:eastAsia="仿宋_GB2312"/>
                                  </w:rPr>
                                </w:pPr>
                              </w:p>
                              <w:p w:rsidR="00E814F8" w:rsidRPr="00F4100E" w:rsidRDefault="00E814F8" w:rsidP="004A6EBE">
                                <w:pPr>
                                  <w:jc w:val="center"/>
                                  <w:rPr>
                                    <w:rFonts w:ascii="仿宋" w:eastAsia="仿宋" w:hAnsi="仿宋"/>
                                  </w:rPr>
                                </w:pPr>
                                <w:r w:rsidRPr="00F4100E">
                                  <w:rPr>
                                    <w:rFonts w:ascii="仿宋" w:eastAsia="仿宋" w:hAnsi="仿宋" w:hint="eastAsia"/>
                                  </w:rPr>
                                  <w:t>3dsmax</w:t>
                                </w:r>
                                <w:r w:rsidRPr="00F4100E">
                                  <w:rPr>
                                    <w:rFonts w:ascii="仿宋" w:eastAsia="仿宋" w:hAnsi="仿宋" w:hint="eastAsia"/>
                                  </w:rPr>
                                  <w:t>室</w:t>
                                </w:r>
                              </w:p>
                              <w:p w:rsidR="00E814F8" w:rsidRPr="00F4100E" w:rsidRDefault="00E814F8" w:rsidP="004A6EBE">
                                <w:pPr>
                                  <w:jc w:val="center"/>
                                  <w:rPr>
                                    <w:rFonts w:ascii="仿宋" w:eastAsia="仿宋" w:hAnsi="仿宋"/>
                                  </w:rPr>
                                </w:pPr>
                                <w:r w:rsidRPr="00F4100E">
                                  <w:rPr>
                                    <w:rFonts w:ascii="仿宋" w:eastAsia="仿宋" w:hAnsi="仿宋" w:hint="eastAsia"/>
                                  </w:rPr>
                                  <w:t>内</w:t>
                                </w:r>
                              </w:p>
                              <w:p w:rsidR="00E814F8" w:rsidRPr="00F4100E" w:rsidRDefault="00E814F8" w:rsidP="004A6EBE">
                                <w:pPr>
                                  <w:jc w:val="center"/>
                                  <w:rPr>
                                    <w:rFonts w:ascii="仿宋" w:eastAsia="仿宋" w:hAnsi="仿宋"/>
                                  </w:rPr>
                                </w:pPr>
                                <w:r w:rsidRPr="00F4100E">
                                  <w:rPr>
                                    <w:rFonts w:ascii="仿宋" w:eastAsia="仿宋" w:hAnsi="仿宋" w:hint="eastAsia"/>
                                  </w:rPr>
                                  <w:t>装</w:t>
                                </w:r>
                              </w:p>
                              <w:p w:rsidR="00E814F8" w:rsidRPr="00F4100E" w:rsidRDefault="00E814F8" w:rsidP="004A6EBE">
                                <w:pPr>
                                  <w:jc w:val="center"/>
                                  <w:rPr>
                                    <w:rFonts w:ascii="仿宋" w:eastAsia="仿宋" w:hAnsi="仿宋"/>
                                  </w:rPr>
                                </w:pPr>
                                <w:r w:rsidRPr="00F4100E">
                                  <w:rPr>
                                    <w:rFonts w:ascii="仿宋" w:eastAsia="仿宋" w:hAnsi="仿宋" w:hint="eastAsia"/>
                                  </w:rPr>
                                  <w:t>饰</w:t>
                                </w:r>
                              </w:p>
                              <w:p w:rsidR="00E814F8" w:rsidRPr="00F4100E" w:rsidRDefault="00E814F8" w:rsidP="004A6EBE">
                                <w:pPr>
                                  <w:jc w:val="center"/>
                                  <w:rPr>
                                    <w:rFonts w:ascii="仿宋" w:eastAsia="仿宋" w:hAnsi="仿宋"/>
                                  </w:rPr>
                                </w:pPr>
                                <w:r w:rsidRPr="00F4100E">
                                  <w:rPr>
                                    <w:rFonts w:ascii="仿宋" w:eastAsia="仿宋" w:hAnsi="仿宋" w:hint="eastAsia"/>
                                  </w:rPr>
                                  <w:t>设</w:t>
                                </w:r>
                              </w:p>
                              <w:p w:rsidR="00E814F8" w:rsidRPr="008C06F8" w:rsidRDefault="00E814F8" w:rsidP="004A6EBE">
                                <w:pPr>
                                  <w:jc w:val="center"/>
                                </w:pPr>
                                <w:r w:rsidRPr="00F4100E">
                                  <w:rPr>
                                    <w:rFonts w:ascii="仿宋" w:eastAsia="仿宋" w:hAnsi="仿宋" w:hint="eastAsia"/>
                                  </w:rPr>
                                  <w:t>计</w:t>
                                </w:r>
                              </w:p>
                            </w:txbxContent>
                          </wps:txbx>
                          <wps:bodyPr rot="0" vert="horz" wrap="square" lIns="91440" tIns="45720" rIns="91440" bIns="45720" anchor="t" anchorCtr="0" upright="1">
                            <a:noAutofit/>
                          </wps:bodyPr>
                        </wps:wsp>
                        <wps:wsp>
                          <wps:cNvPr id="137" name="Rectangle 98"/>
                          <wps:cNvSpPr>
                            <a:spLocks noChangeArrowheads="1"/>
                          </wps:cNvSpPr>
                          <wps:spPr bwMode="auto">
                            <a:xfrm>
                              <a:off x="854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建筑装饰工程计量计价</w:t>
                                </w:r>
                              </w:p>
                            </w:txbxContent>
                          </wps:txbx>
                          <wps:bodyPr rot="0" vert="horz" wrap="square" lIns="91440" tIns="45720" rIns="91440" bIns="45720" anchor="t" anchorCtr="0" upright="1">
                            <a:noAutofit/>
                          </wps:bodyPr>
                        </wps:wsp>
                        <wps:wsp>
                          <wps:cNvPr id="138" name="Rectangle 99"/>
                          <wps:cNvSpPr>
                            <a:spLocks noChangeArrowheads="1"/>
                          </wps:cNvSpPr>
                          <wps:spPr bwMode="auto">
                            <a:xfrm>
                              <a:off x="9081" y="8282"/>
                              <a:ext cx="541" cy="3744"/>
                            </a:xfrm>
                            <a:prstGeom prst="rect">
                              <a:avLst/>
                            </a:prstGeom>
                            <a:solidFill>
                              <a:srgbClr val="FFFFFF"/>
                            </a:solidFill>
                            <a:ln w="9525">
                              <a:solidFill>
                                <a:srgbClr val="000000"/>
                              </a:solidFill>
                              <a:miter lim="800000"/>
                              <a:headEnd/>
                              <a:tailEnd/>
                            </a:ln>
                          </wps:spPr>
                          <wps:txb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计量计价软件</w:t>
                                </w:r>
                              </w:p>
                            </w:txbxContent>
                          </wps:txbx>
                          <wps:bodyPr rot="0" vert="horz" wrap="square" lIns="91440" tIns="45720" rIns="91440" bIns="45720" anchor="t" anchorCtr="0" upright="1">
                            <a:noAutofit/>
                          </wps:bodyPr>
                        </wps:wsp>
                      </wpg:wgp>
                      <wps:wsp>
                        <wps:cNvPr id="139" name="Rectangle 100"/>
                        <wps:cNvSpPr>
                          <a:spLocks noChangeArrowheads="1"/>
                        </wps:cNvSpPr>
                        <wps:spPr bwMode="auto">
                          <a:xfrm>
                            <a:off x="565785" y="4045585"/>
                            <a:ext cx="339725" cy="2377440"/>
                          </a:xfrm>
                          <a:prstGeom prst="rect">
                            <a:avLst/>
                          </a:prstGeom>
                          <a:solidFill>
                            <a:srgbClr val="FFFFFF"/>
                          </a:solidFill>
                          <a:ln w="9525">
                            <a:solidFill>
                              <a:srgbClr val="000000"/>
                            </a:solidFill>
                            <a:miter lim="800000"/>
                            <a:headEnd/>
                            <a:tailEnd/>
                          </a:ln>
                        </wps:spPr>
                        <wps:txbx>
                          <w:txbxContent>
                            <w:p w:rsidR="00E814F8" w:rsidRDefault="00E814F8" w:rsidP="004A6EBE"/>
                            <w:p w:rsidR="00E814F8" w:rsidRDefault="00E814F8" w:rsidP="004A6EBE"/>
                            <w:p w:rsidR="00E814F8" w:rsidRDefault="00E814F8" w:rsidP="004A6EBE"/>
                            <w:p w:rsidR="00E814F8" w:rsidRPr="006E00D2" w:rsidRDefault="00E814F8" w:rsidP="004A6EBE">
                              <w:pPr>
                                <w:rPr>
                                  <w:rFonts w:ascii="黑体" w:eastAsia="黑体" w:hAnsi="黑体"/>
                                  <w:b/>
                                </w:rPr>
                              </w:pPr>
                              <w:r w:rsidRPr="006E00D2">
                                <w:rPr>
                                  <w:rFonts w:ascii="黑体" w:eastAsia="黑体" w:hAnsi="黑体" w:hint="eastAsia"/>
                                  <w:b/>
                                </w:rPr>
                                <w:t>专业核心课</w:t>
                              </w:r>
                            </w:p>
                          </w:txbxContent>
                        </wps:txbx>
                        <wps:bodyPr rot="0" vert="horz" wrap="square" lIns="91440" tIns="45720" rIns="91440" bIns="45720" anchor="t" anchorCtr="0" upright="1">
                          <a:noAutofit/>
                        </wps:bodyPr>
                      </wps:wsp>
                      <wps:wsp>
                        <wps:cNvPr id="140" name="Rectangle 101"/>
                        <wps:cNvSpPr>
                          <a:spLocks noChangeArrowheads="1"/>
                        </wps:cNvSpPr>
                        <wps:spPr bwMode="auto">
                          <a:xfrm>
                            <a:off x="118110" y="83185"/>
                            <a:ext cx="339090" cy="6339840"/>
                          </a:xfrm>
                          <a:prstGeom prst="rect">
                            <a:avLst/>
                          </a:prstGeom>
                          <a:solidFill>
                            <a:srgbClr val="FFFFFF"/>
                          </a:solidFill>
                          <a:ln w="9525">
                            <a:solidFill>
                              <a:srgbClr val="000000"/>
                            </a:solidFill>
                            <a:miter lim="800000"/>
                            <a:headEnd/>
                            <a:tailEnd/>
                          </a:ln>
                        </wps:spPr>
                        <wps:txbx>
                          <w:txbxContent>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专</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业</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技</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能</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课</w:t>
                              </w:r>
                            </w:p>
                          </w:txbxContent>
                        </wps:txbx>
                        <wps:bodyPr rot="0" vert="horz" wrap="square" lIns="91440" tIns="45720" rIns="91440" bIns="45720" anchor="t" anchorCtr="0" upright="1">
                          <a:noAutofit/>
                        </wps:bodyPr>
                      </wps:wsp>
                      <wps:wsp>
                        <wps:cNvPr id="141" name="Rectangle 102"/>
                        <wps:cNvSpPr>
                          <a:spLocks noChangeArrowheads="1"/>
                        </wps:cNvSpPr>
                        <wps:spPr bwMode="auto">
                          <a:xfrm>
                            <a:off x="565785" y="693420"/>
                            <a:ext cx="6179820" cy="366395"/>
                          </a:xfrm>
                          <a:prstGeom prst="rect">
                            <a:avLst/>
                          </a:prstGeom>
                          <a:solidFill>
                            <a:srgbClr val="FFFFFF"/>
                          </a:solidFill>
                          <a:ln w="9525">
                            <a:solidFill>
                              <a:srgbClr val="000000"/>
                            </a:solidFill>
                            <a:miter lim="800000"/>
                            <a:headEnd/>
                            <a:tailEnd/>
                          </a:ln>
                        </wps:spPr>
                        <wps:txbx>
                          <w:txbxContent>
                            <w:p w:rsidR="00E814F8" w:rsidRPr="00F4100E" w:rsidRDefault="00E814F8" w:rsidP="004A6EBE">
                              <w:pPr>
                                <w:jc w:val="center"/>
                                <w:rPr>
                                  <w:rFonts w:ascii="仿宋" w:eastAsia="仿宋" w:hAnsi="仿宋"/>
                                  <w:sz w:val="24"/>
                                  <w:szCs w:val="28"/>
                                </w:rPr>
                              </w:pPr>
                              <w:r w:rsidRPr="00F4100E">
                                <w:rPr>
                                  <w:rFonts w:ascii="仿宋" w:eastAsia="仿宋" w:hAnsi="仿宋" w:hint="eastAsia"/>
                                  <w:sz w:val="24"/>
                                  <w:szCs w:val="28"/>
                                </w:rPr>
                                <w:t>建筑施工图识读实训、建筑装饰设计基础综合实训、建筑装饰施工图绘制等综合实训</w:t>
                              </w:r>
                            </w:p>
                          </w:txbxContent>
                        </wps:txbx>
                        <wps:bodyPr rot="0" vert="horz" wrap="square" lIns="0" tIns="0" rIns="0" bIns="0" anchor="t" anchorCtr="0" upright="1">
                          <a:noAutofit/>
                        </wps:bodyPr>
                      </wps:wsp>
                      <wpg:wgp>
                        <wpg:cNvPr id="142" name="Group 103"/>
                        <wpg:cNvGrpSpPr>
                          <a:grpSpLocks/>
                        </wpg:cNvGrpSpPr>
                        <wpg:grpSpPr bwMode="auto">
                          <a:xfrm>
                            <a:off x="1218565" y="6423025"/>
                            <a:ext cx="4115435" cy="594360"/>
                            <a:chOff x="2717" y="12338"/>
                            <a:chExt cx="6481" cy="936"/>
                          </a:xfrm>
                        </wpg:grpSpPr>
                        <wps:wsp>
                          <wps:cNvPr id="143" name="Line 104"/>
                          <wps:cNvCnPr>
                            <a:cxnSpLocks noChangeShapeType="1"/>
                          </wps:cNvCnPr>
                          <wps:spPr bwMode="auto">
                            <a:xfrm flipV="1">
                              <a:off x="3016" y="12962"/>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5"/>
                          <wps:cNvCnPr>
                            <a:cxnSpLocks noChangeShapeType="1"/>
                          </wps:cNvCnPr>
                          <wps:spPr bwMode="auto">
                            <a:xfrm flipV="1">
                              <a:off x="8357" y="12962"/>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6"/>
                          <wps:cNvCnPr>
                            <a:cxnSpLocks noChangeShapeType="1"/>
                          </wps:cNvCnPr>
                          <wps:spPr bwMode="auto">
                            <a:xfrm flipH="1">
                              <a:off x="3017" y="12962"/>
                              <a:ext cx="53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07"/>
                          <wps:cNvCnPr>
                            <a:cxnSpLocks noChangeShapeType="1"/>
                          </wps:cNvCnPr>
                          <wps:spPr bwMode="auto">
                            <a:xfrm>
                              <a:off x="2718" y="12650"/>
                              <a:ext cx="64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8"/>
                          <wps:cNvCnPr>
                            <a:cxnSpLocks noChangeShapeType="1"/>
                          </wps:cNvCnPr>
                          <wps:spPr bwMode="auto">
                            <a:xfrm flipV="1">
                              <a:off x="2717" y="12338"/>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109"/>
                          <wps:cNvCnPr>
                            <a:cxnSpLocks noChangeShapeType="1"/>
                          </wps:cNvCnPr>
                          <wps:spPr bwMode="auto">
                            <a:xfrm flipV="1">
                              <a:off x="9188" y="12338"/>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110"/>
                          <wps:cNvCnPr>
                            <a:cxnSpLocks noChangeShapeType="1"/>
                          </wps:cNvCnPr>
                          <wps:spPr bwMode="auto">
                            <a:xfrm flipV="1">
                              <a:off x="5518" y="12650"/>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50" name="Group 111"/>
                        <wpg:cNvGrpSpPr>
                          <a:grpSpLocks/>
                        </wpg:cNvGrpSpPr>
                        <wpg:grpSpPr bwMode="auto">
                          <a:xfrm>
                            <a:off x="1223010" y="3451225"/>
                            <a:ext cx="4115435" cy="594360"/>
                            <a:chOff x="2724" y="7658"/>
                            <a:chExt cx="6481" cy="936"/>
                          </a:xfrm>
                        </wpg:grpSpPr>
                        <wps:wsp>
                          <wps:cNvPr id="151" name="Line 112"/>
                          <wps:cNvCnPr>
                            <a:cxnSpLocks noChangeShapeType="1"/>
                          </wps:cNvCnPr>
                          <wps:spPr bwMode="auto">
                            <a:xfrm flipV="1">
                              <a:off x="2724" y="8282"/>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13"/>
                          <wps:cNvCnPr>
                            <a:cxnSpLocks noChangeShapeType="1"/>
                          </wps:cNvCnPr>
                          <wps:spPr bwMode="auto">
                            <a:xfrm flipV="1">
                              <a:off x="9204" y="8282"/>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4"/>
                          <wps:cNvCnPr>
                            <a:cxnSpLocks noChangeShapeType="1"/>
                          </wps:cNvCnPr>
                          <wps:spPr bwMode="auto">
                            <a:xfrm flipH="1">
                              <a:off x="2725" y="8282"/>
                              <a:ext cx="64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15"/>
                          <wps:cNvCnPr>
                            <a:cxnSpLocks noChangeShapeType="1"/>
                          </wps:cNvCnPr>
                          <wps:spPr bwMode="auto">
                            <a:xfrm>
                              <a:off x="3875" y="7970"/>
                              <a:ext cx="3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16"/>
                          <wps:cNvCnPr>
                            <a:cxnSpLocks noChangeShapeType="1"/>
                          </wps:cNvCnPr>
                          <wps:spPr bwMode="auto">
                            <a:xfrm flipV="1">
                              <a:off x="3874" y="7658"/>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117"/>
                          <wps:cNvCnPr>
                            <a:cxnSpLocks noChangeShapeType="1"/>
                          </wps:cNvCnPr>
                          <wps:spPr bwMode="auto">
                            <a:xfrm flipV="1">
                              <a:off x="7115" y="7658"/>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118"/>
                          <wps:cNvCnPr>
                            <a:cxnSpLocks noChangeShapeType="1"/>
                          </wps:cNvCnPr>
                          <wps:spPr bwMode="auto">
                            <a:xfrm flipV="1">
                              <a:off x="5657" y="7970"/>
                              <a:ext cx="1"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画布 158" o:spid="_x0000_s1026" editas="canvas" style="position:absolute;margin-left:-66pt;margin-top:0;width:540pt;height:694.2pt;z-index:251656704;mso-position-horizontal-relative:char;mso-position-vertical-relative:line" coordsize="68580,8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xSWgoAAEqGAAAOAAAAZHJzL2Uyb0RvYy54bWzsXV1v47gVfS+w/0HQe8YiKerDGM9ikI9p&#10;gWm76G77rsiyLawtqZISZ7bof++9JEVLljxOuhvOZs0BJpEimabIo8PLey4v33//tNs6j1nd5GWx&#10;cMk7z3WyIi2XebFeuP/86e4qcp2mTYplsi2LbOF+yRr3+w/f/en9vppntNyU22VWO1BI0cz31cLd&#10;tG01n82adJPtkuZdWWUFXFyV9S5p4bRez5Z1sofSd9sZ9bxgti/rZVWXadY08NcbedH9IMpfrbK0&#10;/ftq1WSts124ULdW/KzFz3v8OfvwPpmv66Ta5KmqRvJ/1GKX5AV8qS7qJmkT56HOR0Xt8rQum3LV&#10;vkvL3axcrfI0E88AT0O8o6e5TorHpBEPk0LrdBWEo9+w3Ps11rso7/LtFlpjBqXP8W/4ew/9k+Hl&#10;bTG8Sf5F3Kvu2VfQgU2lu7L5dVX8cZNUmXjyZp7+7fGH2smXgC8P4FQkOwDSP6Brk2K9zZwgxl7E&#10;74cbf6x+qLGqTfW5TH9unKK83sBt2ce6LvebLFlCvQjeD3XvfQBPGvioc7//a7mE4pOHthQd+rSq&#10;d1ggdJXzhDXglMTcdb7AMRwBBiWGsqfWSfGGmBJOAGop3EEpox7l4vuSeVdUVTftp6zcOXiwcGt4&#10;EvFVyePnpsWqJfPuFvEo5TZfYu+Ik3p9f72tnccEAH0n/qnSm/5t28LZL9yYw3d/vQhP/JsqYpe3&#10;8GZu893CjfRNyRzb8LZYQjWTeZvkW3kMVUaIiEbFdpT90T7dP6muuS+XX6B561K+gcAYcLAp619c&#10;Zw9v38Jt/v2Q1JnrbP9SQBfFxPfxdRUnPg8pnNT9K/f9K0mRQlELt3UdeXjdylf8oarz9Qa+iYhm&#10;KMqP0K2rXDQydrmslao3oFdW2wCM4zGMQwGkASpfD8aMBH6ELXwSxlEQ0ABwbmE8RxhL+sH35IAb&#10;i2bZKsh2x6QcCpI1hGZOIsa9r5Ey931gYotm4DyNZvr20Lye79cHEwMszCNz8UXW1ae6fKhgXNhX&#10;676JQUiHZnGDE6p2Ejd9qqvOwljjoTAycMhWhejreC7ueI5NQXwGZgRyceiRkEXCYEjmnUkRcM4A&#10;4BK9hDMv7u5IN2DdolkSh2AYIZczGvrYr8k83dx2JonHKDyUYHLOxWUYr6U1IiquKmpq9CO0a+GD&#10;EReyDo0GjDjuU3bcXF1j866h6XFTHayyizDcBLfrXrH224AjAD6jEU+8WKZGvJiHFsFiGnJ66iEQ&#10;rHvFIniAYH8CwWLcMYTgwI9hTBoOWZaDhRNCjsPaTtO9YhE8QDAYRCMODgxaESF6diyC0RV0hoN1&#10;r1gEDxAcTCA4NIlgzsERZTn4PIJ1r1gEDxAMRuiIgyODCI68+CszObBxJie9lziT071iETxA8ISg&#10;FJoUlPwoBneI5eDzHKx7xSJ4gOAJLSkyqSX5jI+cj3YmNzWTA6EEYG4FpE6s71R9VGaOzYjIpIDE&#10;Igq2giXh8yQM6oiF8ERgCgosIwhrhc2ApsFoLCWkngRkWXiShXW3WEOib0jQCVku0gKQAQjTkINH&#10;xLLwM1hYd4uF8ADCE7pcpBUgAxCe0OE7EiY06AJQrLIMkQq6W14IYWhEGRYIBzIkEA5kOCAcvLlQ&#10;QDQ8R4aDlnxMQJYEJ11olDBgZOtD6+L/dL+8ELPfLJxVhPdAzJSp0B5UxEZo1vKPATTzgIcQHYVW&#10;RBQG7Cg4OyBhHHVxgL4XBjLoVkdDXaJjmOjueSGo/2hEPKHGRVr3MQtdQqnnS2wewgAZi0N8v1RE&#10;thdyQUeXDV7dQS8E7zdjZAwMff0gVqqFORnEGin55xWDWHsLY3zP57yLUe3sX9/nEdPBlSwMcYUH&#10;THUwUlVFsYKFLGOCIhqJSXo/ihXCLVQQK4OP4ic18r9FECudEI4iLVEYoIuJxuqamvunWuoiBzgr&#10;fU6upaMTwhH4EJV71wCCGUGcoqWmX3eL4EmPpeaVtzPKmVgNCub9aLYBUaXmEAxrMSyCnxOFDXMu&#10;1SsWwX2HJQP4HM+XIR7EHIJZAEKr5WBo8DMxrGB8WgRPCJ9sQjWCmDxzCPYpzgusFXEewZpXLAcP&#10;OHhCNIq1OmHADvbDwCL4WVaE5hWL4AGCJzQkyFFijoN5dHImJ1J3oMty5LW5RF8EqH3WipiyIiZ0&#10;o1gLEwY4OOAnOTjGtfkWwUoDBQXCIngKwRPyUazVCQMIDv2TCIa0WRbCvcQnmlisGTEwI7RodMjL&#10;EWvnuQEIR0K4sFO581M5TSwWwQMET4hysXaeG0Bw7Fl32rmMgCItB8inb8yMMB1KxSbkOSKzTRpK&#10;0dGLpZpU9AcBKQdBX8vyFznB02xjmbnPzJhr8ljoICCemfNREBIRzFSI5gUjx9EpgGUPF9DgPC+A&#10;E0yOCXW7aCzL6Em7XPF4uSL6usZY1t51A2ZGj5mDmPlSXT1ECg7CXFkQMOkMvGwwa655ITEDKZha&#10;b2AiMtDXep2MDCSecqq/YmggBbrFXMLIrZB6UWXEPuDVJ4TDKnLJvjz2GayUAfLtRwaGROW7o4wJ&#10;07EfGgi5jOGVROqOYb1Cn7a/RWSgr/Wkz3mROcTTPl9ghutC5idPnwqVPVSnKBcpz3/6UkH2cYFV&#10;qLvIUC4/gienM5Q7q21e/avLc61ylUNwilpPR+NAxVN2AVaqvRjk4uy318hk28IjiNzZJ5KT67zx&#10;mAD8V+cch4ysKrX4V9OMC+RArnSECD6QSLT/HxjAb6PbyL/yaXB75Xs3N1cf7679q+COhPyG3Vxf&#10;35D/4rMQf77Jl8uswKTqXdJ/4j8vm6zafkCm69dp/3UzzIalCwsCqtj9FpUWHXvIki75CHsB+9hg&#10;FnKIolXjmAKqdu0aBiokt+3ebgtUC1S5WAkw2OWH8LU6pICqHbivDNQ/jxn1JFA5wzkODkKSvbsM&#10;y5ZSe/u5TCbo/iNRqlaBFFK1o/b1kIqjoBrxaUhUKh7Yu0HZUN2ID0aSxefFD/la4lH41G7Y18Pn&#10;pG0KSO2YVBv0HVLfoG3qtMJub+tc7EkEm9os3F22hO1sMtgWC4+klS33UYIHtdbrs3fBOrEVlK+1&#10;HgVl7Xk1DOWYwOo6nNuSw9zUQtlOxCY2dDsFZS31SCgf8sQZhjKHnXQUlEf2g2Xlt+1TEK4wlQrC&#10;hKMR7E/lXVCOxi513Gs6GsG5qDQe5nNYRS88Gi9zNKpMgGEAWS1h0P79+hk5vJFShlCs0VcgTPoZ&#10;aajabLyO8w2ShjXUzs3XccvVqe1KT4xuXCsOCqc6it/w6AabdYLHEww1i1PrDhcbvw32luVHus0h&#10;Q9kr4/TYywh8KsWyMU6tE8fqNqCVHg38BnSbnpORRaGEZxiPUhRR6wO/eFkR0lIN7VJTas1I/45g&#10;L0wc7w+2vPXLWL/M8/0ymI54MMMyoOZMestDCJCxSMaX14Z6rFZ5ms1eOgc70n3AzQfz3EGAETg6&#10;DMQkYeSiRPLIeHiDvgIr+/SClg4ORjhK5/BfRD2t66Ta5OlN0ib9cxHuNM9ouSm3y6z+8D8AAAD/&#10;/wMAUEsDBBQABgAIAAAAIQD1Y8V74QAAAAoBAAAPAAAAZHJzL2Rvd25yZXYueG1sTI/NTsMwEITv&#10;SLyDtUjcWqc/KmmIU1UgVCHUAy29u/Y2iYjXUeykgadnOcFltasZzX6Tb0bXiAG7UHtSMJsmIJCM&#10;tzWVCj6OL5MURIiarG48oYIvDLApbm9ynVl/pXccDrEUHEIh0wqqGNtMymAqdDpMfYvE2sV3Tkc+&#10;u1LaTl853DVyniQr6XRN/KHSLT5VaD4PvVOgh+1g3OV19Wb60zc9PO+O7X6n1P3duH0EEXGMf2b4&#10;xWd0KJjp7HuyQTQKJrPFnMtEBTxZXy9TXs5sXKTpEmSRy/8Vih8AAAD//wMAUEsBAi0AFAAGAAgA&#10;AAAhALaDOJL+AAAA4QEAABMAAAAAAAAAAAAAAAAAAAAAAFtDb250ZW50X1R5cGVzXS54bWxQSwEC&#10;LQAUAAYACAAAACEAOP0h/9YAAACUAQAACwAAAAAAAAAAAAAAAAAvAQAAX3JlbHMvLnJlbHNQSwEC&#10;LQAUAAYACAAAACEAKVsMUloKAABKhgAADgAAAAAAAAAAAAAAAAAuAgAAZHJzL2Uyb0RvYy54bWxQ&#10;SwECLQAUAAYACAAAACEA9WPFe+EAAAAKAQAADwAAAAAAAAAAAAAAAAC0DAAAZHJzL2Rvd25yZXYu&#10;eG1sUEsFBgAAAAAEAAQA8wAAAM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88163;visibility:visible;mso-wrap-style:square">
                  <v:fill o:detectmouseclick="t"/>
                  <v:path o:connecttype="none"/>
                </v:shape>
                <v:rect id="Rectangle 69" o:spid="_x0000_s1028" style="position:absolute;left:10521;top:12192;width:19216;height:2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建筑装设设计绘图方向</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1.建筑装饰表现技法</w:t>
                        </w:r>
                      </w:p>
                      <w:p w:rsidR="00E814F8" w:rsidRPr="00F4100E" w:rsidRDefault="00E814F8" w:rsidP="004A6EBE">
                        <w:pPr>
                          <w:rPr>
                            <w:rFonts w:ascii="仿宋" w:eastAsia="仿宋" w:hAnsi="仿宋"/>
                          </w:rPr>
                        </w:pPr>
                        <w:r w:rsidRPr="00F4100E">
                          <w:rPr>
                            <w:rFonts w:ascii="仿宋" w:eastAsia="仿宋" w:hAnsi="仿宋" w:hint="eastAsia"/>
                          </w:rPr>
                          <w:t>2.建筑装饰效果图制作</w:t>
                        </w:r>
                      </w:p>
                      <w:p w:rsidR="00E814F8" w:rsidRPr="00F4100E" w:rsidRDefault="00E814F8" w:rsidP="004A6EBE">
                        <w:pPr>
                          <w:rPr>
                            <w:rFonts w:ascii="仿宋" w:eastAsia="仿宋" w:hAnsi="仿宋"/>
                          </w:rPr>
                        </w:pPr>
                        <w:r w:rsidRPr="00F4100E">
                          <w:rPr>
                            <w:rFonts w:ascii="仿宋" w:eastAsia="仿宋" w:hAnsi="仿宋" w:hint="eastAsia"/>
                          </w:rPr>
                          <w:t>3.室内设计</w:t>
                        </w:r>
                      </w:p>
                    </w:txbxContent>
                  </v:textbox>
                </v:rect>
                <v:rect id="Rectangle 70" o:spid="_x0000_s1029" style="position:absolute;left:31648;top:12192;width:18663;height:2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建筑装饰施工方向</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w:t>
                        </w:r>
                        <w:r w:rsidRPr="00F4100E">
                          <w:rPr>
                            <w:rFonts w:ascii="仿宋" w:eastAsia="仿宋" w:hAnsi="仿宋" w:hint="eastAsia"/>
                          </w:rPr>
                          <w:t>建筑装饰材料与施工工艺</w:t>
                        </w:r>
                      </w:p>
                      <w:p w:rsidR="00E814F8" w:rsidRPr="00F4100E" w:rsidRDefault="00E814F8" w:rsidP="004A6EBE">
                        <w:pPr>
                          <w:rPr>
                            <w:rFonts w:ascii="仿宋" w:eastAsia="仿宋" w:hAnsi="仿宋"/>
                          </w:rPr>
                        </w:pPr>
                        <w:r w:rsidRPr="00F4100E">
                          <w:rPr>
                            <w:rFonts w:ascii="仿宋" w:eastAsia="仿宋" w:hAnsi="仿宋" w:hint="eastAsia"/>
                          </w:rPr>
                          <w:t>2.建筑水暖设备安装</w:t>
                        </w:r>
                      </w:p>
                      <w:p w:rsidR="00E814F8" w:rsidRPr="00F4100E" w:rsidRDefault="00E814F8" w:rsidP="004A6EBE">
                        <w:pPr>
                          <w:rPr>
                            <w:rFonts w:ascii="仿宋" w:eastAsia="仿宋" w:hAnsi="仿宋"/>
                          </w:rPr>
                        </w:pPr>
                        <w:r w:rsidRPr="00F4100E">
                          <w:rPr>
                            <w:rFonts w:ascii="仿宋" w:eastAsia="仿宋" w:hAnsi="仿宋" w:hint="eastAsia"/>
                          </w:rPr>
                          <w:t>3.装饰工程质量检测</w:t>
                        </w:r>
                      </w:p>
                    </w:txbxContent>
                  </v:textbox>
                </v:rect>
                <v:rect id="Rectangle 71" o:spid="_x0000_s1030" style="position:absolute;left:51835;top:12192;width:15443;height:2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专业选修课</w:t>
                        </w:r>
                      </w:p>
                      <w:p w:rsidR="00E814F8" w:rsidRPr="00F4100E" w:rsidRDefault="00E814F8" w:rsidP="004A6EBE">
                        <w:pPr>
                          <w:rPr>
                            <w:rFonts w:ascii="仿宋" w:eastAsia="仿宋" w:hAnsi="仿宋"/>
                          </w:rPr>
                        </w:pPr>
                        <w:r w:rsidRPr="00F4100E">
                          <w:rPr>
                            <w:rFonts w:ascii="仿宋" w:eastAsia="仿宋" w:hAnsi="仿宋" w:hint="eastAsia"/>
                          </w:rPr>
                          <w:t>1.</w:t>
                        </w:r>
                        <w:r w:rsidRPr="00F4100E">
                          <w:rPr>
                            <w:rFonts w:ascii="仿宋" w:eastAsia="仿宋" w:hAnsi="仿宋" w:hint="eastAsia"/>
                          </w:rPr>
                          <w:t>建筑装饰施工组织与管理</w:t>
                        </w:r>
                      </w:p>
                      <w:p w:rsidR="00E814F8" w:rsidRPr="00F4100E" w:rsidRDefault="00E814F8" w:rsidP="004A6EBE">
                        <w:pPr>
                          <w:rPr>
                            <w:rFonts w:ascii="仿宋" w:eastAsia="仿宋" w:hAnsi="仿宋"/>
                          </w:rPr>
                        </w:pPr>
                        <w:r w:rsidRPr="00F4100E">
                          <w:rPr>
                            <w:rFonts w:ascii="仿宋" w:eastAsia="仿宋" w:hAnsi="仿宋" w:hint="eastAsia"/>
                          </w:rPr>
                          <w:t>2.建筑工程法律法规</w:t>
                        </w:r>
                      </w:p>
                      <w:p w:rsidR="00E814F8" w:rsidRPr="00F4100E" w:rsidRDefault="00E814F8" w:rsidP="004A6EBE">
                        <w:pPr>
                          <w:rPr>
                            <w:rFonts w:ascii="仿宋" w:eastAsia="仿宋" w:hAnsi="仿宋"/>
                          </w:rPr>
                        </w:pPr>
                        <w:r w:rsidRPr="00F4100E">
                          <w:rPr>
                            <w:rFonts w:ascii="仿宋" w:eastAsia="仿宋" w:hAnsi="仿宋" w:hint="eastAsia"/>
                          </w:rPr>
                          <w:t>3.建筑初步</w:t>
                        </w:r>
                      </w:p>
                      <w:p w:rsidR="00E814F8" w:rsidRPr="00F4100E" w:rsidRDefault="00E814F8" w:rsidP="004A6EBE">
                        <w:pPr>
                          <w:rPr>
                            <w:rFonts w:ascii="仿宋" w:eastAsia="仿宋" w:hAnsi="仿宋"/>
                          </w:rPr>
                        </w:pPr>
                        <w:r w:rsidRPr="00F4100E">
                          <w:rPr>
                            <w:rFonts w:ascii="仿宋" w:eastAsia="仿宋" w:hAnsi="仿宋" w:hint="eastAsia"/>
                          </w:rPr>
                          <w:t>4.家具与陈设</w:t>
                        </w:r>
                      </w:p>
                      <w:p w:rsidR="00E814F8" w:rsidRPr="00F4100E" w:rsidRDefault="00E814F8" w:rsidP="004A6EBE">
                        <w:pPr>
                          <w:rPr>
                            <w:rFonts w:ascii="仿宋" w:eastAsia="仿宋" w:hAnsi="仿宋"/>
                          </w:rPr>
                        </w:pPr>
                        <w:r w:rsidRPr="00F4100E">
                          <w:rPr>
                            <w:rFonts w:ascii="仿宋" w:eastAsia="仿宋" w:hAnsi="仿宋" w:hint="eastAsia"/>
                          </w:rPr>
                          <w:t>5.公共空间装饰设计</w:t>
                        </w:r>
                      </w:p>
                      <w:p w:rsidR="00E814F8" w:rsidRPr="00F4100E" w:rsidRDefault="00E814F8" w:rsidP="004A6EBE">
                        <w:pPr>
                          <w:rPr>
                            <w:rFonts w:ascii="仿宋" w:eastAsia="仿宋" w:hAnsi="仿宋"/>
                          </w:rPr>
                        </w:pPr>
                        <w:r w:rsidRPr="00F4100E">
                          <w:rPr>
                            <w:rFonts w:ascii="仿宋" w:eastAsia="仿宋" w:hAnsi="仿宋" w:hint="eastAsia"/>
                          </w:rPr>
                          <w:t>6.建筑节能与环境保护</w:t>
                        </w:r>
                      </w:p>
                      <w:p w:rsidR="00E814F8" w:rsidRPr="00F4100E" w:rsidRDefault="00E814F8" w:rsidP="004A6EBE">
                        <w:pPr>
                          <w:rPr>
                            <w:rFonts w:ascii="仿宋" w:eastAsia="仿宋" w:hAnsi="仿宋"/>
                          </w:rPr>
                        </w:pPr>
                        <w:r w:rsidRPr="00F4100E">
                          <w:rPr>
                            <w:rFonts w:ascii="仿宋" w:eastAsia="仿宋" w:hAnsi="仿宋" w:hint="eastAsia"/>
                          </w:rPr>
                          <w:t>7.建筑施工测量</w:t>
                        </w:r>
                      </w:p>
                      <w:p w:rsidR="00E814F8" w:rsidRPr="00F4100E" w:rsidRDefault="00E814F8" w:rsidP="004A6EBE">
                        <w:pPr>
                          <w:rPr>
                            <w:rFonts w:ascii="仿宋" w:eastAsia="仿宋" w:hAnsi="仿宋"/>
                          </w:rPr>
                        </w:pPr>
                        <w:r w:rsidRPr="00F4100E">
                          <w:rPr>
                            <w:rFonts w:ascii="仿宋" w:eastAsia="仿宋" w:hAnsi="仿宋" w:hint="eastAsia"/>
                          </w:rPr>
                          <w:t>8.建筑装饰监理</w:t>
                        </w:r>
                      </w:p>
                      <w:p w:rsidR="00E814F8" w:rsidRPr="00F4100E" w:rsidRDefault="00E814F8" w:rsidP="004A6EBE">
                        <w:pPr>
                          <w:rPr>
                            <w:rFonts w:ascii="仿宋" w:eastAsia="仿宋" w:hAnsi="仿宋"/>
                          </w:rPr>
                        </w:pPr>
                        <w:r w:rsidRPr="00F4100E">
                          <w:rPr>
                            <w:rFonts w:ascii="仿宋" w:eastAsia="仿宋" w:hAnsi="仿宋" w:hint="eastAsia"/>
                          </w:rPr>
                          <w:t>9.室内环境与设备</w:t>
                        </w:r>
                      </w:p>
                    </w:txbxContent>
                  </v:textbox>
                </v:rect>
                <v:group id="Group 72" o:spid="_x0000_s1031" style="position:absolute;left:1143;top:70173;width:65538;height:15310" coordorigin="978,13274" coordsize="10321,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73" o:spid="_x0000_s1032" style="position:absolute;left:5423;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数学</w:t>
                          </w:r>
                        </w:p>
                      </w:txbxContent>
                    </v:textbox>
                  </v:rect>
                  <v:rect id="Rectangle 74" o:spid="_x0000_s1033" style="position:absolute;left:5957;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w:txbxContent>
                        <w:p w:rsidR="00E814F8" w:rsidRDefault="00E814F8" w:rsidP="004A6EBE"/>
                        <w:p w:rsidR="00E814F8" w:rsidRDefault="00E814F8" w:rsidP="004A6EBE"/>
                        <w:p w:rsidR="00E814F8" w:rsidRPr="00F4100E" w:rsidRDefault="00E814F8" w:rsidP="004A6EBE">
                          <w:pPr>
                            <w:rPr>
                              <w:rFonts w:ascii="仿宋" w:eastAsia="仿宋" w:hAnsi="仿宋"/>
                            </w:rPr>
                          </w:pPr>
                          <w:r w:rsidRPr="00F4100E">
                            <w:rPr>
                              <w:rFonts w:ascii="仿宋" w:eastAsia="仿宋" w:hAnsi="仿宋" w:hint="eastAsia"/>
                            </w:rPr>
                            <w:t>英语</w:t>
                          </w:r>
                        </w:p>
                      </w:txbxContent>
                    </v:textbox>
                  </v:rect>
                  <v:rect id="Rectangle 75" o:spid="_x0000_s1034" style="position:absolute;left:6491;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rsidR="00E814F8" w:rsidRPr="00F4100E" w:rsidRDefault="00E814F8" w:rsidP="004A6EBE">
                          <w:pPr>
                            <w:rPr>
                              <w:rFonts w:ascii="仿宋" w:eastAsia="仿宋" w:hAnsi="仿宋"/>
                            </w:rPr>
                          </w:pPr>
                          <w:r w:rsidRPr="00F4100E">
                            <w:rPr>
                              <w:rFonts w:ascii="仿宋" w:eastAsia="仿宋" w:hAnsi="仿宋" w:hint="eastAsia"/>
                            </w:rPr>
                            <w:t>计算机应用基础</w:t>
                          </w:r>
                        </w:p>
                      </w:txbxContent>
                    </v:textbox>
                  </v:rect>
                  <v:rect id="Rectangle 76" o:spid="_x0000_s1035" style="position:absolute;left:7025;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体育与健康</w:t>
                          </w:r>
                        </w:p>
                        <w:p w:rsidR="00E814F8" w:rsidRPr="00F4100E" w:rsidRDefault="00E814F8" w:rsidP="004A6EBE">
                          <w:pPr>
                            <w:rPr>
                              <w:rFonts w:ascii="仿宋" w:eastAsia="仿宋" w:hAnsi="仿宋"/>
                            </w:rPr>
                          </w:pPr>
                        </w:p>
                      </w:txbxContent>
                    </v:textbox>
                  </v:rect>
                  <v:rect id="Rectangle 77" o:spid="_x0000_s1036" style="position:absolute;left:7559;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公共艺术</w:t>
                          </w:r>
                        </w:p>
                      </w:txbxContent>
                    </v:textbox>
                  </v:rect>
                  <v:rect id="Rectangle 78" o:spid="_x0000_s1037" style="position:absolute;left:8093;top:13274;width:534;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历史</w:t>
                          </w:r>
                        </w:p>
                      </w:txbxContent>
                    </v:textbox>
                  </v:rect>
                  <v:rect id="Rectangle 79" o:spid="_x0000_s1038" style="position:absolute;left:4892;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语文</w:t>
                          </w:r>
                        </w:p>
                      </w:txbxContent>
                    </v:textbox>
                  </v:rect>
                  <v:rect id="Rectangle 80" o:spid="_x0000_s1039" style="position:absolute;left:4358;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哲学与人生</w:t>
                          </w:r>
                        </w:p>
                      </w:txbxContent>
                    </v:textbox>
                  </v:rect>
                  <v:rect id="Rectangle 81" o:spid="_x0000_s1040" style="position:absolute;left:3824;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rsidR="00E814F8" w:rsidRPr="00F4100E" w:rsidRDefault="00E814F8" w:rsidP="004A6EBE">
                          <w:pPr>
                            <w:rPr>
                              <w:rFonts w:ascii="仿宋" w:eastAsia="仿宋" w:hAnsi="仿宋"/>
                            </w:rPr>
                          </w:pPr>
                          <w:r w:rsidRPr="00F4100E">
                            <w:rPr>
                              <w:rFonts w:ascii="仿宋" w:eastAsia="仿宋" w:hAnsi="仿宋" w:hint="eastAsia"/>
                            </w:rPr>
                            <w:t>经济政治与社会</w:t>
                          </w:r>
                        </w:p>
                      </w:txbxContent>
                    </v:textbox>
                  </v:rect>
                  <v:rect id="Rectangle 82" o:spid="_x0000_s1041" style="position:absolute;left:3290;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E814F8" w:rsidRPr="00F4100E" w:rsidRDefault="00E814F8" w:rsidP="004A6EBE">
                          <w:pPr>
                            <w:rPr>
                              <w:rFonts w:ascii="仿宋" w:eastAsia="仿宋" w:hAnsi="仿宋"/>
                            </w:rPr>
                          </w:pPr>
                          <w:r w:rsidRPr="00F4100E">
                            <w:rPr>
                              <w:rFonts w:ascii="仿宋" w:eastAsia="仿宋" w:hAnsi="仿宋" w:hint="eastAsia"/>
                            </w:rPr>
                            <w:t>职业道德与法律</w:t>
                          </w:r>
                        </w:p>
                      </w:txbxContent>
                    </v:textbox>
                  </v:rect>
                  <v:rect id="Rectangle 83" o:spid="_x0000_s1042" style="position:absolute;left:2756;top:13274;width:535;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textbox>
                      <w:txbxContent>
                        <w:p w:rsidR="00E814F8" w:rsidRPr="00F4100E" w:rsidRDefault="00E814F8" w:rsidP="004A6EBE">
                          <w:pPr>
                            <w:rPr>
                              <w:rFonts w:ascii="仿宋" w:eastAsia="仿宋" w:hAnsi="仿宋"/>
                            </w:rPr>
                          </w:pPr>
                          <w:r w:rsidRPr="00F4100E">
                            <w:rPr>
                              <w:rFonts w:ascii="仿宋" w:eastAsia="仿宋" w:hAnsi="仿宋" w:hint="eastAsia"/>
                            </w:rPr>
                            <w:t>职业生涯规划</w:t>
                          </w:r>
                        </w:p>
                      </w:txbxContent>
                    </v:textbox>
                  </v:rect>
                  <v:rect id="Rectangle 84" o:spid="_x0000_s1043" style="position:absolute;left:978;top:13274;width:1260;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Q6ccA&#10;AADcAAAADwAAAGRycy9kb3ducmV2LnhtbESP3WrCQBCF7wu+wzJC7+pGW6WkWUUEobRUNBXxcshO&#10;fmp2NmS3Mfr0rlDo3QznzPnOJIve1KKj1lWWFYxHEQjizOqKCwX77/XTKwjnkTXWlknBhRws5oOH&#10;BGNtz7yjLvWFCCHsYlRQet/EUrqsJINuZBvioOW2NejD2hZSt3gO4aaWkyiaSYMVB0KJDa1Kyk7p&#10;rwncl+Znv/nYrL8u10Pntp/HdJpbpR6H/fINhKfe/5v/rt91qD95hv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T0OnHAAAA3AAAAA8AAAAAAAAAAAAAAAAAmAIAAGRy&#10;cy9kb3ducmV2LnhtbFBLBQYAAAAABAAEAPUAAACMAwAAAAA=&#10;">
                    <v:textbox inset="0,0,0,0">
                      <w:txbxContent>
                        <w:p w:rsidR="00E814F8" w:rsidRDefault="00E814F8" w:rsidP="004A6EBE">
                          <w:pPr>
                            <w:jc w:val="center"/>
                          </w:pP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公共</w:t>
                          </w:r>
                        </w:p>
                        <w:p w:rsidR="00E814F8" w:rsidRPr="008F05B6" w:rsidRDefault="00E814F8" w:rsidP="004A6EBE">
                          <w:pPr>
                            <w:jc w:val="center"/>
                            <w:rPr>
                              <w:b/>
                              <w:sz w:val="28"/>
                              <w:szCs w:val="28"/>
                            </w:rPr>
                          </w:pPr>
                          <w:r w:rsidRPr="006E00D2">
                            <w:rPr>
                              <w:rFonts w:ascii="黑体" w:eastAsia="黑体" w:hAnsi="黑体" w:hint="eastAsia"/>
                              <w:b/>
                              <w:sz w:val="28"/>
                              <w:szCs w:val="28"/>
                            </w:rPr>
                            <w:t>基础课</w:t>
                          </w:r>
                        </w:p>
                      </w:txbxContent>
                    </v:textbox>
                  </v:rect>
                  <v:rect id="Rectangle 85" o:spid="_x0000_s1044" style="position:absolute;left:9163;top:13274;width:2136;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E814F8" w:rsidRPr="006E00D2" w:rsidRDefault="00E814F8" w:rsidP="004A6EBE">
                          <w:pPr>
                            <w:jc w:val="center"/>
                            <w:rPr>
                              <w:rFonts w:ascii="黑体" w:eastAsia="黑体" w:hAnsi="黑体"/>
                              <w:b/>
                              <w:sz w:val="24"/>
                            </w:rPr>
                          </w:pPr>
                          <w:r w:rsidRPr="006E00D2">
                            <w:rPr>
                              <w:rFonts w:ascii="黑体" w:eastAsia="黑体" w:hAnsi="黑体" w:hint="eastAsia"/>
                              <w:b/>
                              <w:sz w:val="24"/>
                            </w:rPr>
                            <w:t>公共选修课</w:t>
                          </w:r>
                        </w:p>
                        <w:p w:rsidR="00E814F8" w:rsidRPr="00F4100E" w:rsidRDefault="00E814F8" w:rsidP="004A6EBE">
                          <w:pPr>
                            <w:rPr>
                              <w:rFonts w:ascii="仿宋" w:eastAsia="仿宋" w:hAnsi="仿宋"/>
                            </w:rPr>
                          </w:pPr>
                        </w:p>
                        <w:p w:rsidR="00E814F8" w:rsidRPr="00F4100E" w:rsidRDefault="00E814F8" w:rsidP="004A6EBE">
                          <w:pPr>
                            <w:rPr>
                              <w:rFonts w:ascii="仿宋" w:eastAsia="仿宋" w:hAnsi="仿宋"/>
                            </w:rPr>
                          </w:pPr>
                          <w:r w:rsidRPr="00F4100E">
                            <w:rPr>
                              <w:rFonts w:ascii="仿宋" w:eastAsia="仿宋" w:hAnsi="仿宋" w:hint="eastAsia"/>
                            </w:rPr>
                            <w:t>1.心理健康</w:t>
                          </w:r>
                        </w:p>
                        <w:p w:rsidR="00E814F8" w:rsidRPr="00F4100E" w:rsidRDefault="00E814F8" w:rsidP="004A6EBE">
                          <w:pPr>
                            <w:rPr>
                              <w:rFonts w:ascii="仿宋" w:eastAsia="仿宋" w:hAnsi="仿宋"/>
                            </w:rPr>
                          </w:pPr>
                          <w:r w:rsidRPr="00F4100E">
                            <w:rPr>
                              <w:rFonts w:ascii="仿宋" w:eastAsia="仿宋" w:hAnsi="仿宋" w:hint="eastAsia"/>
                            </w:rPr>
                            <w:t>2.其他</w:t>
                          </w:r>
                        </w:p>
                      </w:txbxContent>
                    </v:textbox>
                  </v:rect>
                </v:group>
                <v:rect id="Rectangle 86" o:spid="_x0000_s1045" style="position:absolute;left:5657;top:876;width:61799;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tBsYA&#10;AADcAAAADwAAAGRycy9kb3ducmV2LnhtbESPQWvCQBCF7wX/wzJCb3WjaJHoKiIIYqnUKOJxyI5J&#10;NDsbstsY/fVuoeBthvfmfW+m89aUoqHaFZYV9HsRCOLU6oIzBYf96mMMwnlkjaVlUnAnB/NZ522K&#10;sbY33lGT+EyEEHYxKsi9r2IpXZqTQdezFXHQzrY26MNaZ1LXeAvhppSDKPqUBgsOhBwrWuaUXpNf&#10;E7jD6nLYbrar7/vj2Lifr1MyOlul3rvtYgLCU+tf5v/rtQ71ByP4eyZM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tBsYAAADcAAAADwAAAAAAAAAAAAAAAACYAgAAZHJz&#10;L2Rvd25yZXYueG1sUEsFBgAAAAAEAAQA9QAAAIsDAAAAAA==&#10;">
                  <v:textbox inset="0,0,0,0">
                    <w:txbxContent>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顶岗实习</w:t>
                        </w:r>
                      </w:p>
                    </w:txbxContent>
                  </v:textbox>
                </v:rect>
                <v:rect id="Rectangle 87" o:spid="_x0000_s1046" style="position:absolute;left:5657;top:12204;width:3398;height:2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E814F8" w:rsidRPr="006E00D2" w:rsidRDefault="00E814F8" w:rsidP="004A6EBE">
                        <w:pPr>
                          <w:rPr>
                            <w:rFonts w:ascii="黑体" w:eastAsia="黑体" w:hAnsi="黑体"/>
                            <w:b/>
                          </w:rPr>
                        </w:pPr>
                        <w:r w:rsidRPr="006E00D2">
                          <w:rPr>
                            <w:rFonts w:ascii="黑体" w:eastAsia="黑体" w:hAnsi="黑体" w:hint="eastAsia"/>
                            <w:b/>
                          </w:rPr>
                          <w:t>专</w:t>
                        </w:r>
                      </w:p>
                      <w:p w:rsidR="00E814F8" w:rsidRPr="006E00D2" w:rsidRDefault="00E814F8" w:rsidP="004A6EBE">
                        <w:pPr>
                          <w:rPr>
                            <w:rFonts w:ascii="黑体" w:eastAsia="黑体" w:hAnsi="黑体"/>
                            <w:b/>
                          </w:rPr>
                        </w:pPr>
                        <w:r w:rsidRPr="006E00D2">
                          <w:rPr>
                            <w:rFonts w:ascii="黑体" w:eastAsia="黑体" w:hAnsi="黑体" w:hint="eastAsia"/>
                            <w:b/>
                          </w:rPr>
                          <w:t>业</w:t>
                        </w:r>
                      </w:p>
                      <w:p w:rsidR="00E814F8" w:rsidRPr="006E00D2" w:rsidRDefault="00E814F8" w:rsidP="004A6EBE">
                        <w:pPr>
                          <w:rPr>
                            <w:rFonts w:ascii="黑体" w:eastAsia="黑体" w:hAnsi="黑体"/>
                            <w:b/>
                          </w:rPr>
                        </w:pPr>
                        <w:r w:rsidRPr="006E00D2">
                          <w:rPr>
                            <w:rFonts w:ascii="黑体" w:eastAsia="黑体" w:hAnsi="黑体" w:hint="eastAsia"/>
                            <w:b/>
                          </w:rPr>
                          <w:t>︹</w:t>
                        </w:r>
                      </w:p>
                      <w:p w:rsidR="00E814F8" w:rsidRPr="006E00D2" w:rsidRDefault="00E814F8" w:rsidP="004A6EBE">
                        <w:pPr>
                          <w:rPr>
                            <w:rFonts w:ascii="黑体" w:eastAsia="黑体" w:hAnsi="黑体"/>
                            <w:b/>
                          </w:rPr>
                        </w:pPr>
                        <w:r w:rsidRPr="006E00D2">
                          <w:rPr>
                            <w:rFonts w:ascii="黑体" w:eastAsia="黑体" w:hAnsi="黑体" w:hint="eastAsia"/>
                            <w:b/>
                          </w:rPr>
                          <w:t>技</w:t>
                        </w:r>
                      </w:p>
                      <w:p w:rsidR="00E814F8" w:rsidRPr="006E00D2" w:rsidRDefault="00E814F8" w:rsidP="004A6EBE">
                        <w:pPr>
                          <w:rPr>
                            <w:rFonts w:ascii="黑体" w:eastAsia="黑体" w:hAnsi="黑体"/>
                            <w:b/>
                          </w:rPr>
                        </w:pPr>
                        <w:r w:rsidRPr="006E00D2">
                          <w:rPr>
                            <w:rFonts w:ascii="黑体" w:eastAsia="黑体" w:hAnsi="黑体" w:hint="eastAsia"/>
                            <w:b/>
                          </w:rPr>
                          <w:t>能</w:t>
                        </w:r>
                      </w:p>
                      <w:p w:rsidR="00E814F8" w:rsidRPr="006E00D2" w:rsidRDefault="00E814F8" w:rsidP="004A6EBE">
                        <w:pPr>
                          <w:rPr>
                            <w:rFonts w:ascii="黑体" w:eastAsia="黑体" w:hAnsi="黑体"/>
                            <w:b/>
                          </w:rPr>
                        </w:pPr>
                        <w:r w:rsidRPr="006E00D2">
                          <w:rPr>
                            <w:rFonts w:ascii="黑体" w:eastAsia="黑体" w:hAnsi="黑体" w:hint="eastAsia"/>
                            <w:b/>
                          </w:rPr>
                          <w:t>︺</w:t>
                        </w:r>
                      </w:p>
                      <w:p w:rsidR="00E814F8" w:rsidRPr="006E00D2" w:rsidRDefault="00E814F8" w:rsidP="004A6EBE">
                        <w:pPr>
                          <w:rPr>
                            <w:rFonts w:ascii="黑体" w:eastAsia="黑体" w:hAnsi="黑体"/>
                            <w:b/>
                          </w:rPr>
                        </w:pPr>
                        <w:r w:rsidRPr="006E00D2">
                          <w:rPr>
                            <w:rFonts w:ascii="黑体" w:eastAsia="黑体" w:hAnsi="黑体" w:hint="eastAsia"/>
                            <w:b/>
                          </w:rPr>
                          <w:t>方</w:t>
                        </w:r>
                      </w:p>
                      <w:p w:rsidR="00E814F8" w:rsidRPr="006E00D2" w:rsidRDefault="00E814F8" w:rsidP="004A6EBE">
                        <w:pPr>
                          <w:rPr>
                            <w:rFonts w:ascii="黑体" w:eastAsia="黑体" w:hAnsi="黑体"/>
                            <w:b/>
                          </w:rPr>
                        </w:pPr>
                        <w:r w:rsidRPr="006E00D2">
                          <w:rPr>
                            <w:rFonts w:ascii="黑体" w:eastAsia="黑体" w:hAnsi="黑体" w:hint="eastAsia"/>
                            <w:b/>
                          </w:rPr>
                          <w:t>向</w:t>
                        </w:r>
                      </w:p>
                      <w:p w:rsidR="00E814F8" w:rsidRPr="006E00D2" w:rsidRDefault="00E814F8" w:rsidP="004A6EBE">
                        <w:pPr>
                          <w:jc w:val="center"/>
                          <w:rPr>
                            <w:rFonts w:ascii="黑体" w:eastAsia="黑体" w:hAnsi="黑体"/>
                          </w:rPr>
                        </w:pPr>
                        <w:r w:rsidRPr="006E00D2">
                          <w:rPr>
                            <w:rFonts w:ascii="黑体" w:eastAsia="黑体" w:hAnsi="黑体" w:hint="eastAsia"/>
                            <w:b/>
                          </w:rPr>
                          <w:t>课</w:t>
                        </w:r>
                      </w:p>
                    </w:txbxContent>
                  </v:textbox>
                </v:rect>
                <v:group id="Group 88" o:spid="_x0000_s1047" style="position:absolute;left:10521;top:40455;width:44584;height:23775" coordorigin="2601,8282" coordsize="7021,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rect id="Rectangle 89" o:spid="_x0000_s1048" style="position:absolute;left:260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建筑力学与结构</w:t>
                          </w:r>
                        </w:p>
                      </w:txbxContent>
                    </v:textbox>
                  </v:rect>
                  <v:rect id="Rectangle 90" o:spid="_x0000_s1049" style="position:absolute;left:314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建筑装饰识图与构造</w:t>
                          </w:r>
                        </w:p>
                      </w:txbxContent>
                    </v:textbox>
                  </v:rect>
                  <v:rect id="Rectangle 91" o:spid="_x0000_s1050" style="position:absolute;left:530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E814F8" w:rsidRDefault="00E814F8" w:rsidP="004A6EBE">
                          <w:pPr>
                            <w:rPr>
                              <w:rFonts w:ascii="宋体" w:hAnsi="宋体" w:cs="宋体"/>
                              <w:kern w:val="0"/>
                              <w:sz w:val="22"/>
                              <w:szCs w:val="22"/>
                            </w:rPr>
                          </w:pPr>
                        </w:p>
                        <w:p w:rsidR="00E814F8" w:rsidRPr="00F4100E" w:rsidRDefault="00E814F8" w:rsidP="004A6EBE">
                          <w:pPr>
                            <w:rPr>
                              <w:rFonts w:ascii="仿宋" w:eastAsia="仿宋" w:hAnsi="仿宋"/>
                            </w:rPr>
                          </w:pPr>
                          <w:r w:rsidRPr="00F4100E">
                            <w:rPr>
                              <w:rFonts w:ascii="仿宋" w:eastAsia="仿宋" w:hAnsi="仿宋" w:cs="宋体" w:hint="eastAsia"/>
                              <w:kern w:val="0"/>
                              <w:sz w:val="22"/>
                              <w:szCs w:val="22"/>
                            </w:rPr>
                            <w:t>建筑装饰施工图识图</w:t>
                          </w:r>
                        </w:p>
                      </w:txbxContent>
                    </v:textbox>
                  </v:rect>
                  <v:rect id="Rectangle 92" o:spid="_x0000_s1051" style="position:absolute;left:368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素描与色彩</w:t>
                          </w:r>
                        </w:p>
                      </w:txbxContent>
                    </v:textbox>
                  </v:rect>
                  <v:rect id="Rectangle 93" o:spid="_x0000_s1052" style="position:absolute;left:422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建筑装饰设计基础</w:t>
                          </w:r>
                        </w:p>
                      </w:txbxContent>
                    </v:textbox>
                  </v:rect>
                  <v:rect id="Rectangle 94" o:spid="_x0000_s1053" style="position:absolute;left:476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E814F8" w:rsidRPr="00F4100E" w:rsidRDefault="00E814F8" w:rsidP="004A6EBE">
                          <w:pPr>
                            <w:rPr>
                              <w:rFonts w:ascii="仿宋" w:eastAsia="仿宋" w:hAnsi="仿宋"/>
                            </w:rPr>
                          </w:pPr>
                          <w:r w:rsidRPr="00F4100E">
                            <w:rPr>
                              <w:rFonts w:ascii="仿宋" w:eastAsia="仿宋" w:hAnsi="仿宋" w:hint="eastAsia"/>
                            </w:rPr>
                            <w:t>建筑装饰材料与施工工艺</w:t>
                          </w:r>
                        </w:p>
                      </w:txbxContent>
                    </v:textbox>
                  </v:rect>
                  <v:rect id="Rectangle 95" o:spid="_x0000_s1054" style="position:absolute;left:5841;top:8282;width:720;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E814F8" w:rsidRDefault="00E814F8" w:rsidP="004A6EBE">
                          <w:pPr>
                            <w:jc w:val="center"/>
                            <w:rPr>
                              <w:rFonts w:ascii="仿宋_GB2312" w:eastAsia="仿宋_GB2312" w:hAnsi="宋体" w:cs="宋体"/>
                              <w:kern w:val="0"/>
                              <w:sz w:val="22"/>
                              <w:szCs w:val="22"/>
                            </w:rPr>
                          </w:pPr>
                        </w:p>
                        <w:p w:rsidR="00E814F8" w:rsidRDefault="00E814F8" w:rsidP="004A6EBE">
                          <w:pPr>
                            <w:jc w:val="center"/>
                            <w:rPr>
                              <w:rFonts w:ascii="仿宋_GB2312" w:eastAsia="仿宋_GB2312" w:hAnsi="宋体" w:cs="宋体"/>
                              <w:kern w:val="0"/>
                              <w:sz w:val="22"/>
                              <w:szCs w:val="22"/>
                            </w:rPr>
                          </w:pPr>
                        </w:p>
                        <w:p w:rsidR="00E814F8" w:rsidRDefault="00E814F8" w:rsidP="004A6EBE">
                          <w:pPr>
                            <w:jc w:val="center"/>
                            <w:rPr>
                              <w:rFonts w:ascii="仿宋_GB2312" w:eastAsia="仿宋_GB2312" w:hAnsi="宋体" w:cs="宋体"/>
                              <w:kern w:val="0"/>
                              <w:sz w:val="22"/>
                              <w:szCs w:val="22"/>
                            </w:rPr>
                          </w:pPr>
                        </w:p>
                        <w:p w:rsidR="00E814F8" w:rsidRPr="00F4100E" w:rsidRDefault="00E814F8" w:rsidP="004A6EBE">
                          <w:pPr>
                            <w:jc w:val="center"/>
                            <w:rPr>
                              <w:rFonts w:ascii="仿宋" w:eastAsia="仿宋" w:hAnsi="仿宋"/>
                            </w:rPr>
                          </w:pPr>
                          <w:r w:rsidRPr="00F4100E">
                            <w:rPr>
                              <w:rFonts w:ascii="仿宋" w:eastAsia="仿宋" w:hAnsi="仿宋" w:cs="宋体" w:hint="eastAsia"/>
                              <w:kern w:val="0"/>
                              <w:sz w:val="22"/>
                              <w:szCs w:val="22"/>
                            </w:rPr>
                            <w:t>建筑装饰CAD</w:t>
                          </w:r>
                        </w:p>
                      </w:txbxContent>
                    </v:textbox>
                  </v:rect>
                  <v:rect id="Rectangle 96" o:spid="_x0000_s1055" style="position:absolute;left:6561;top:8282;width:900;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E814F8" w:rsidRDefault="00E814F8" w:rsidP="004A6EBE">
                          <w:pPr>
                            <w:jc w:val="center"/>
                            <w:rPr>
                              <w:rFonts w:ascii="仿宋_GB2312" w:eastAsia="仿宋_GB2312"/>
                            </w:rPr>
                          </w:pPr>
                        </w:p>
                        <w:p w:rsidR="00E814F8" w:rsidRDefault="00E814F8" w:rsidP="004A6EBE">
                          <w:pPr>
                            <w:jc w:val="center"/>
                            <w:rPr>
                              <w:rFonts w:ascii="仿宋_GB2312" w:eastAsia="仿宋_GB2312"/>
                            </w:rPr>
                          </w:pPr>
                        </w:p>
                        <w:p w:rsidR="00E814F8" w:rsidRPr="00F4100E" w:rsidRDefault="00E814F8" w:rsidP="004A6EBE">
                          <w:pPr>
                            <w:jc w:val="center"/>
                            <w:rPr>
                              <w:rFonts w:ascii="仿宋" w:eastAsia="仿宋" w:hAnsi="仿宋" w:cs="宋体"/>
                              <w:kern w:val="0"/>
                              <w:sz w:val="22"/>
                              <w:szCs w:val="22"/>
                            </w:rPr>
                          </w:pPr>
                          <w:proofErr w:type="spellStart"/>
                          <w:r w:rsidRPr="00F4100E">
                            <w:rPr>
                              <w:rFonts w:ascii="仿宋" w:eastAsia="仿宋" w:hAnsi="仿宋" w:hint="eastAsia"/>
                            </w:rPr>
                            <w:t>PhotoShop</w:t>
                          </w:r>
                          <w:proofErr w:type="spellEnd"/>
                          <w:r w:rsidRPr="00F4100E">
                            <w:rPr>
                              <w:rFonts w:ascii="仿宋" w:eastAsia="仿宋" w:hAnsi="仿宋" w:cs="宋体" w:hint="eastAsia"/>
                              <w:kern w:val="0"/>
                              <w:sz w:val="22"/>
                              <w:szCs w:val="22"/>
                            </w:rPr>
                            <w:t>图</w:t>
                          </w:r>
                        </w:p>
                        <w:p w:rsidR="00E814F8" w:rsidRPr="00F4100E" w:rsidRDefault="00E814F8" w:rsidP="004A6EBE">
                          <w:pPr>
                            <w:jc w:val="center"/>
                            <w:rPr>
                              <w:rFonts w:ascii="仿宋" w:eastAsia="仿宋" w:hAnsi="仿宋" w:cs="宋体"/>
                              <w:kern w:val="0"/>
                              <w:sz w:val="22"/>
                              <w:szCs w:val="22"/>
                            </w:rPr>
                          </w:pPr>
                          <w:r w:rsidRPr="00F4100E">
                            <w:rPr>
                              <w:rFonts w:ascii="仿宋" w:eastAsia="仿宋" w:hAnsi="仿宋" w:cs="宋体" w:hint="eastAsia"/>
                              <w:kern w:val="0"/>
                              <w:sz w:val="22"/>
                              <w:szCs w:val="22"/>
                            </w:rPr>
                            <w:t>像</w:t>
                          </w:r>
                        </w:p>
                        <w:p w:rsidR="00E814F8" w:rsidRPr="00F4100E" w:rsidRDefault="00E814F8" w:rsidP="004A6EBE">
                          <w:pPr>
                            <w:jc w:val="center"/>
                            <w:rPr>
                              <w:rFonts w:ascii="仿宋" w:eastAsia="仿宋" w:hAnsi="仿宋" w:cs="宋体"/>
                              <w:kern w:val="0"/>
                              <w:sz w:val="22"/>
                              <w:szCs w:val="22"/>
                            </w:rPr>
                          </w:pPr>
                          <w:r w:rsidRPr="00F4100E">
                            <w:rPr>
                              <w:rFonts w:ascii="仿宋" w:eastAsia="仿宋" w:hAnsi="仿宋" w:cs="宋体" w:hint="eastAsia"/>
                              <w:kern w:val="0"/>
                              <w:sz w:val="22"/>
                              <w:szCs w:val="22"/>
                            </w:rPr>
                            <w:t>处</w:t>
                          </w:r>
                        </w:p>
                        <w:p w:rsidR="00E814F8" w:rsidRPr="00F4100E" w:rsidRDefault="00E814F8" w:rsidP="004A6EBE">
                          <w:pPr>
                            <w:jc w:val="center"/>
                            <w:rPr>
                              <w:rFonts w:ascii="仿宋" w:eastAsia="仿宋" w:hAnsi="仿宋"/>
                            </w:rPr>
                          </w:pPr>
                          <w:r w:rsidRPr="00F4100E">
                            <w:rPr>
                              <w:rFonts w:ascii="仿宋" w:eastAsia="仿宋" w:hAnsi="仿宋" w:cs="宋体" w:hint="eastAsia"/>
                              <w:kern w:val="0"/>
                              <w:sz w:val="22"/>
                              <w:szCs w:val="22"/>
                            </w:rPr>
                            <w:t>理</w:t>
                          </w:r>
                        </w:p>
                      </w:txbxContent>
                    </v:textbox>
                  </v:rect>
                  <v:rect id="Rectangle 97" o:spid="_x0000_s1056" style="position:absolute;left:7461;top:8282;width:1080;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E814F8" w:rsidRDefault="00E814F8" w:rsidP="004A6EBE">
                          <w:pPr>
                            <w:jc w:val="center"/>
                            <w:rPr>
                              <w:rFonts w:ascii="仿宋_GB2312" w:eastAsia="仿宋_GB2312"/>
                            </w:rPr>
                          </w:pPr>
                        </w:p>
                        <w:p w:rsidR="00E814F8" w:rsidRDefault="00E814F8" w:rsidP="004A6EBE">
                          <w:pPr>
                            <w:jc w:val="center"/>
                            <w:rPr>
                              <w:rFonts w:ascii="仿宋_GB2312" w:eastAsia="仿宋_GB2312"/>
                            </w:rPr>
                          </w:pPr>
                        </w:p>
                        <w:p w:rsidR="00E814F8" w:rsidRPr="00F4100E" w:rsidRDefault="00E814F8" w:rsidP="004A6EBE">
                          <w:pPr>
                            <w:jc w:val="center"/>
                            <w:rPr>
                              <w:rFonts w:ascii="仿宋" w:eastAsia="仿宋" w:hAnsi="仿宋"/>
                            </w:rPr>
                          </w:pPr>
                          <w:r w:rsidRPr="00F4100E">
                            <w:rPr>
                              <w:rFonts w:ascii="仿宋" w:eastAsia="仿宋" w:hAnsi="仿宋" w:hint="eastAsia"/>
                            </w:rPr>
                            <w:t>3dsmax</w:t>
                          </w:r>
                          <w:r w:rsidRPr="00F4100E">
                            <w:rPr>
                              <w:rFonts w:ascii="仿宋" w:eastAsia="仿宋" w:hAnsi="仿宋" w:hint="eastAsia"/>
                            </w:rPr>
                            <w:t>室</w:t>
                          </w:r>
                        </w:p>
                        <w:p w:rsidR="00E814F8" w:rsidRPr="00F4100E" w:rsidRDefault="00E814F8" w:rsidP="004A6EBE">
                          <w:pPr>
                            <w:jc w:val="center"/>
                            <w:rPr>
                              <w:rFonts w:ascii="仿宋" w:eastAsia="仿宋" w:hAnsi="仿宋"/>
                            </w:rPr>
                          </w:pPr>
                          <w:r w:rsidRPr="00F4100E">
                            <w:rPr>
                              <w:rFonts w:ascii="仿宋" w:eastAsia="仿宋" w:hAnsi="仿宋" w:hint="eastAsia"/>
                            </w:rPr>
                            <w:t>内</w:t>
                          </w:r>
                        </w:p>
                        <w:p w:rsidR="00E814F8" w:rsidRPr="00F4100E" w:rsidRDefault="00E814F8" w:rsidP="004A6EBE">
                          <w:pPr>
                            <w:jc w:val="center"/>
                            <w:rPr>
                              <w:rFonts w:ascii="仿宋" w:eastAsia="仿宋" w:hAnsi="仿宋"/>
                            </w:rPr>
                          </w:pPr>
                          <w:r w:rsidRPr="00F4100E">
                            <w:rPr>
                              <w:rFonts w:ascii="仿宋" w:eastAsia="仿宋" w:hAnsi="仿宋" w:hint="eastAsia"/>
                            </w:rPr>
                            <w:t>装</w:t>
                          </w:r>
                        </w:p>
                        <w:p w:rsidR="00E814F8" w:rsidRPr="00F4100E" w:rsidRDefault="00E814F8" w:rsidP="004A6EBE">
                          <w:pPr>
                            <w:jc w:val="center"/>
                            <w:rPr>
                              <w:rFonts w:ascii="仿宋" w:eastAsia="仿宋" w:hAnsi="仿宋"/>
                            </w:rPr>
                          </w:pPr>
                          <w:r w:rsidRPr="00F4100E">
                            <w:rPr>
                              <w:rFonts w:ascii="仿宋" w:eastAsia="仿宋" w:hAnsi="仿宋" w:hint="eastAsia"/>
                            </w:rPr>
                            <w:t>饰</w:t>
                          </w:r>
                        </w:p>
                        <w:p w:rsidR="00E814F8" w:rsidRPr="00F4100E" w:rsidRDefault="00E814F8" w:rsidP="004A6EBE">
                          <w:pPr>
                            <w:jc w:val="center"/>
                            <w:rPr>
                              <w:rFonts w:ascii="仿宋" w:eastAsia="仿宋" w:hAnsi="仿宋"/>
                            </w:rPr>
                          </w:pPr>
                          <w:r w:rsidRPr="00F4100E">
                            <w:rPr>
                              <w:rFonts w:ascii="仿宋" w:eastAsia="仿宋" w:hAnsi="仿宋" w:hint="eastAsia"/>
                            </w:rPr>
                            <w:t>设</w:t>
                          </w:r>
                        </w:p>
                        <w:p w:rsidR="00E814F8" w:rsidRPr="008C06F8" w:rsidRDefault="00E814F8" w:rsidP="004A6EBE">
                          <w:pPr>
                            <w:jc w:val="center"/>
                          </w:pPr>
                          <w:r w:rsidRPr="00F4100E">
                            <w:rPr>
                              <w:rFonts w:ascii="仿宋" w:eastAsia="仿宋" w:hAnsi="仿宋" w:hint="eastAsia"/>
                            </w:rPr>
                            <w:t>计</w:t>
                          </w:r>
                        </w:p>
                      </w:txbxContent>
                    </v:textbox>
                  </v:rect>
                  <v:rect id="Rectangle 98" o:spid="_x0000_s1057" style="position:absolute;left:854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建筑装饰工程计量计价</w:t>
                          </w:r>
                        </w:p>
                      </w:txbxContent>
                    </v:textbox>
                  </v:rect>
                  <v:rect id="Rectangle 99" o:spid="_x0000_s1058" style="position:absolute;left:9081;top:8282;width:541;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rsidR="00E814F8" w:rsidRDefault="00E814F8" w:rsidP="004A6EBE">
                          <w:pPr>
                            <w:rPr>
                              <w:rFonts w:ascii="仿宋_GB2312" w:eastAsia="仿宋_GB2312"/>
                            </w:rPr>
                          </w:pPr>
                        </w:p>
                        <w:p w:rsidR="00E814F8" w:rsidRDefault="00E814F8" w:rsidP="004A6EBE">
                          <w:pPr>
                            <w:rPr>
                              <w:rFonts w:ascii="仿宋_GB2312" w:eastAsia="仿宋_GB2312"/>
                            </w:rPr>
                          </w:pPr>
                        </w:p>
                        <w:p w:rsidR="00E814F8" w:rsidRPr="00F4100E" w:rsidRDefault="00E814F8" w:rsidP="004A6EBE">
                          <w:pPr>
                            <w:rPr>
                              <w:rFonts w:ascii="仿宋" w:eastAsia="仿宋" w:hAnsi="仿宋"/>
                            </w:rPr>
                          </w:pPr>
                          <w:r w:rsidRPr="00F4100E">
                            <w:rPr>
                              <w:rFonts w:ascii="仿宋" w:eastAsia="仿宋" w:hAnsi="仿宋" w:hint="eastAsia"/>
                            </w:rPr>
                            <w:t>计量计价软件</w:t>
                          </w:r>
                        </w:p>
                      </w:txbxContent>
                    </v:textbox>
                  </v:rect>
                </v:group>
                <v:rect id="Rectangle 100" o:spid="_x0000_s1059" style="position:absolute;left:5657;top:40455;width:3398;height:2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E814F8" w:rsidRDefault="00E814F8" w:rsidP="004A6EBE"/>
                      <w:p w:rsidR="00E814F8" w:rsidRDefault="00E814F8" w:rsidP="004A6EBE"/>
                      <w:p w:rsidR="00E814F8" w:rsidRDefault="00E814F8" w:rsidP="004A6EBE"/>
                      <w:p w:rsidR="00E814F8" w:rsidRPr="006E00D2" w:rsidRDefault="00E814F8" w:rsidP="004A6EBE">
                        <w:pPr>
                          <w:rPr>
                            <w:rFonts w:ascii="黑体" w:eastAsia="黑体" w:hAnsi="黑体"/>
                            <w:b/>
                          </w:rPr>
                        </w:pPr>
                        <w:r w:rsidRPr="006E00D2">
                          <w:rPr>
                            <w:rFonts w:ascii="黑体" w:eastAsia="黑体" w:hAnsi="黑体" w:hint="eastAsia"/>
                            <w:b/>
                          </w:rPr>
                          <w:t>专业核心课</w:t>
                        </w:r>
                      </w:p>
                    </w:txbxContent>
                  </v:textbox>
                </v:rect>
                <v:rect id="Rectangle 101" o:spid="_x0000_s1060" style="position:absolute;left:1181;top:831;width:3391;height:63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Default="00E814F8" w:rsidP="004A6EBE">
                        <w:pPr>
                          <w:jc w:val="center"/>
                          <w:rPr>
                            <w:sz w:val="28"/>
                            <w:szCs w:val="28"/>
                          </w:rPr>
                        </w:pP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专</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业</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技</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能</w:t>
                        </w:r>
                      </w:p>
                      <w:p w:rsidR="00E814F8" w:rsidRPr="006E00D2" w:rsidRDefault="00E814F8" w:rsidP="004A6EBE">
                        <w:pPr>
                          <w:jc w:val="center"/>
                          <w:rPr>
                            <w:rFonts w:ascii="黑体" w:eastAsia="黑体" w:hAnsi="黑体"/>
                            <w:b/>
                            <w:sz w:val="28"/>
                            <w:szCs w:val="28"/>
                          </w:rPr>
                        </w:pPr>
                        <w:r w:rsidRPr="006E00D2">
                          <w:rPr>
                            <w:rFonts w:ascii="黑体" w:eastAsia="黑体" w:hAnsi="黑体" w:hint="eastAsia"/>
                            <w:b/>
                            <w:sz w:val="28"/>
                            <w:szCs w:val="28"/>
                          </w:rPr>
                          <w:t>课</w:t>
                        </w:r>
                      </w:p>
                    </w:txbxContent>
                  </v:textbox>
                </v:rect>
                <v:rect id="Rectangle 102" o:spid="_x0000_s1061" style="position:absolute;left:5657;top:6934;width:61799;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OpcYA&#10;AADcAAAADwAAAGRycy9kb3ducmV2LnhtbESPQWvCQBCF7wX/wzJCb3WjqEh0FREEaVE0DcXjkB2T&#10;tNnZkN3G2F/fFQRvM7w373uzWHWmEi01rrSsYDiIQBBnVpecK0g/t28zEM4ja6wsk4IbOVgtey8L&#10;jLW98onaxOcihLCLUUHhfR1L6bKCDLqBrYmDdrGNQR/WJpe6wWsIN5UcRdFUGiw5EAqsaVNQ9pP8&#10;msAd19/p4f2w3d/+vlp3/Dgnk4tV6rXfrecgPHX+aX5c73SoPx7C/ZkwgV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IOpcYAAADcAAAADwAAAAAAAAAAAAAAAACYAgAAZHJz&#10;L2Rvd25yZXYueG1sUEsFBgAAAAAEAAQA9QAAAIsDAAAAAA==&#10;">
                  <v:textbox inset="0,0,0,0">
                    <w:txbxContent>
                      <w:p w:rsidR="00E814F8" w:rsidRPr="00F4100E" w:rsidRDefault="00E814F8" w:rsidP="004A6EBE">
                        <w:pPr>
                          <w:jc w:val="center"/>
                          <w:rPr>
                            <w:rFonts w:ascii="仿宋" w:eastAsia="仿宋" w:hAnsi="仿宋"/>
                            <w:sz w:val="24"/>
                            <w:szCs w:val="28"/>
                          </w:rPr>
                        </w:pPr>
                        <w:r w:rsidRPr="00F4100E">
                          <w:rPr>
                            <w:rFonts w:ascii="仿宋" w:eastAsia="仿宋" w:hAnsi="仿宋" w:hint="eastAsia"/>
                            <w:sz w:val="24"/>
                            <w:szCs w:val="28"/>
                          </w:rPr>
                          <w:t>建筑施工图识读实训、建筑装饰设计基础综合实训、建筑装饰施工图绘制等综合实训</w:t>
                        </w:r>
                      </w:p>
                    </w:txbxContent>
                  </v:textbox>
                </v:rect>
                <v:group id="Group 103" o:spid="_x0000_s1062" style="position:absolute;left:12185;top:64230;width:41155;height:5943" coordorigin="2717,12338" coordsize="6481,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Line 104" o:spid="_x0000_s1063" style="position:absolute;flip:y;visibility:visible;mso-wrap-style:square" from="3016,12962" to="3017,1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Line 105" o:spid="_x0000_s1064" style="position:absolute;flip:y;visibility:visible;mso-wrap-style:square" from="8357,12962" to="8358,1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06" o:spid="_x0000_s1065" style="position:absolute;flip:x;visibility:visible;mso-wrap-style:square" from="3017,12962" to="8357,12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07" o:spid="_x0000_s1066" style="position:absolute;visibility:visible;mso-wrap-style:square" from="2718,12650" to="919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108" o:spid="_x0000_s1067" style="position:absolute;flip:y;visibility:visible;mso-wrap-style:square" from="2717,12338" to="2718,1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2bcUAAADcAAAADwAAAGRycy9kb3ducmV2LnhtbESPQWvCQBCF7wX/wzJCL6FurMV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22bcUAAADcAAAADwAAAAAAAAAA&#10;AAAAAAChAgAAZHJzL2Rvd25yZXYueG1sUEsFBgAAAAAEAAQA+QAAAJMDAAAAAA==&#10;">
                    <v:stroke endarrow="block"/>
                  </v:line>
                  <v:line id="Line 109" o:spid="_x0000_s1068" style="position:absolute;flip:y;visibility:visible;mso-wrap-style:square" from="9188,12338" to="9189,1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iH8UAAADcAAAADwAAAGRycy9kb3ducmV2LnhtbESPQUvDQBCF74L/YRnBS2g3WhG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iH8UAAADcAAAADwAAAAAAAAAA&#10;AAAAAAChAgAAZHJzL2Rvd25yZXYueG1sUEsFBgAAAAAEAAQA+QAAAJMDAAAAAA==&#10;">
                    <v:stroke endarrow="block"/>
                  </v:line>
                  <v:line id="Line 110" o:spid="_x0000_s1069" style="position:absolute;flip:y;visibility:visible;mso-wrap-style:square" from="5518,12650" to="5519,1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6HhMUAAADcAAAADwAAAGRycy9kb3ducmV2LnhtbESPQWvCQBCF70L/wzIFL0E3Vik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6HhMUAAADcAAAADwAAAAAAAAAA&#10;AAAAAAChAgAAZHJzL2Rvd25yZXYueG1sUEsFBgAAAAAEAAQA+QAAAJMDAAAAAA==&#10;">
                    <v:stroke endarrow="block"/>
                  </v:line>
                </v:group>
                <v:group id="Group 111" o:spid="_x0000_s1070" style="position:absolute;left:12230;top:34512;width:41154;height:5943" coordorigin="2724,7658" coordsize="6481,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Line 112" o:spid="_x0000_s1071" style="position:absolute;flip:y;visibility:visible;mso-wrap-style:square" from="2724,8282" to="2725,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113" o:spid="_x0000_s1072" style="position:absolute;flip:y;visibility:visible;mso-wrap-style:square" from="9204,8282" to="9205,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114" o:spid="_x0000_s1073" style="position:absolute;flip:x;visibility:visible;mso-wrap-style:square" from="2725,8282" to="9205,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115" o:spid="_x0000_s1074" style="position:absolute;visibility:visible;mso-wrap-style:square" from="3875,7970" to="7115,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16" o:spid="_x0000_s1075" style="position:absolute;flip:y;visibility:visible;mso-wrap-style:square" from="3874,7658" to="3875,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bXMUAAADcAAAADwAAAGRycy9kb3ducmV2LnhtbESPT2vCQBDF74V+h2UKvQTdtGL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obXMUAAADcAAAADwAAAAAAAAAA&#10;AAAAAAChAgAAZHJzL2Rvd25yZXYueG1sUEsFBgAAAAAEAAQA+QAAAJMDAAAAAA==&#10;">
                    <v:stroke endarrow="block"/>
                  </v:line>
                  <v:line id="Line 117" o:spid="_x0000_s1076" style="position:absolute;flip:y;visibility:visible;mso-wrap-style:square" from="7115,7658" to="7116,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FK8UAAADcAAAADwAAAGRycy9kb3ducmV2LnhtbESPT2vCQBDF70K/wzKCl1A3KpU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iFK8UAAADcAAAADwAAAAAAAAAA&#10;AAAAAAChAgAAZHJzL2Rvd25yZXYueG1sUEsFBgAAAAAEAAQA+QAAAJMDAAAAAA==&#10;">
                    <v:stroke endarrow="block"/>
                  </v:line>
                  <v:line id="Line 118" o:spid="_x0000_s1077" style="position:absolute;flip:y;visibility:visible;mso-wrap-style:square" from="5657,7970" to="5658,8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v:group>
                <w10:wrap anchory="line"/>
              </v:group>
            </w:pict>
          </mc:Fallback>
        </mc:AlternateContent>
      </w:r>
    </w:p>
    <w:p w:rsidR="004A6EBE" w:rsidRPr="00E47D1C" w:rsidRDefault="004A6EBE" w:rsidP="004A6EBE">
      <w:pPr>
        <w:spacing w:line="440" w:lineRule="exact"/>
        <w:ind w:firstLineChars="200" w:firstLine="420"/>
        <w:rPr>
          <w:rFonts w:ascii="仿宋_GB2312" w:eastAsia="仿宋_GB2312"/>
          <w:color w:val="000000"/>
        </w:rPr>
        <w:sectPr w:rsidR="004A6EBE" w:rsidRPr="00E47D1C" w:rsidSect="00130F3C">
          <w:pgSz w:w="11906" w:h="16838"/>
          <w:pgMar w:top="1418" w:right="1134" w:bottom="1418" w:left="1701" w:header="851" w:footer="992" w:gutter="0"/>
          <w:pgNumType w:fmt="numberInDash"/>
          <w:cols w:space="425"/>
          <w:docGrid w:type="lines" w:linePitch="312"/>
        </w:sectPr>
      </w:pPr>
    </w:p>
    <w:p w:rsidR="004A6EBE" w:rsidRPr="00F4100E" w:rsidRDefault="004A6EBE" w:rsidP="004A6EBE">
      <w:pPr>
        <w:spacing w:line="440" w:lineRule="exact"/>
        <w:ind w:firstLineChars="200" w:firstLine="482"/>
        <w:rPr>
          <w:rFonts w:ascii="仿宋" w:eastAsia="仿宋" w:hAnsi="仿宋"/>
          <w:b/>
          <w:color w:val="000000"/>
          <w:sz w:val="24"/>
        </w:rPr>
      </w:pPr>
      <w:r w:rsidRPr="00F4100E">
        <w:rPr>
          <w:rFonts w:ascii="仿宋" w:eastAsia="仿宋" w:hAnsi="仿宋" w:hint="eastAsia"/>
          <w:b/>
          <w:color w:val="000000"/>
          <w:sz w:val="24"/>
        </w:rPr>
        <w:lastRenderedPageBreak/>
        <w:t>（一）公共基础课</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940"/>
        <w:gridCol w:w="5787"/>
        <w:gridCol w:w="1096"/>
      </w:tblGrid>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b/>
                <w:color w:val="000000"/>
              </w:rPr>
            </w:pPr>
            <w:r w:rsidRPr="00F4100E">
              <w:rPr>
                <w:rFonts w:ascii="仿宋" w:eastAsia="仿宋" w:hAnsi="仿宋" w:hint="eastAsia"/>
                <w:b/>
                <w:color w:val="000000"/>
              </w:rPr>
              <w:t>序号</w:t>
            </w:r>
          </w:p>
        </w:tc>
        <w:tc>
          <w:tcPr>
            <w:tcW w:w="1940" w:type="dxa"/>
            <w:vAlign w:val="center"/>
          </w:tcPr>
          <w:p w:rsidR="004A6EBE" w:rsidRPr="00F4100E" w:rsidRDefault="004A6EBE" w:rsidP="00130F3C">
            <w:pPr>
              <w:spacing w:line="440" w:lineRule="exact"/>
              <w:jc w:val="center"/>
              <w:rPr>
                <w:rFonts w:ascii="仿宋" w:eastAsia="仿宋" w:hAnsi="仿宋"/>
                <w:b/>
                <w:color w:val="000000"/>
              </w:rPr>
            </w:pPr>
            <w:r w:rsidRPr="00F4100E">
              <w:rPr>
                <w:rFonts w:ascii="仿宋" w:eastAsia="仿宋" w:hAnsi="仿宋" w:hint="eastAsia"/>
                <w:b/>
                <w:color w:val="000000"/>
              </w:rPr>
              <w:t>实训名称</w:t>
            </w:r>
          </w:p>
        </w:tc>
        <w:tc>
          <w:tcPr>
            <w:tcW w:w="5787" w:type="dxa"/>
            <w:vAlign w:val="center"/>
          </w:tcPr>
          <w:p w:rsidR="004A6EBE" w:rsidRPr="00F4100E" w:rsidRDefault="004A6EBE" w:rsidP="00130F3C">
            <w:pPr>
              <w:spacing w:line="440" w:lineRule="exact"/>
              <w:jc w:val="center"/>
              <w:rPr>
                <w:rFonts w:ascii="仿宋" w:eastAsia="仿宋" w:hAnsi="仿宋"/>
                <w:b/>
                <w:color w:val="000000"/>
              </w:rPr>
            </w:pPr>
            <w:r w:rsidRPr="00F4100E">
              <w:rPr>
                <w:rFonts w:ascii="仿宋" w:eastAsia="仿宋" w:hAnsi="仿宋" w:hint="eastAsia"/>
                <w:b/>
                <w:color w:val="000000"/>
              </w:rPr>
              <w:t>主要教学内容和要求</w:t>
            </w:r>
          </w:p>
        </w:tc>
        <w:tc>
          <w:tcPr>
            <w:tcW w:w="1096" w:type="dxa"/>
            <w:vAlign w:val="center"/>
          </w:tcPr>
          <w:p w:rsidR="004A6EBE" w:rsidRPr="00F4100E" w:rsidRDefault="004A6EBE" w:rsidP="00130F3C">
            <w:pPr>
              <w:spacing w:line="440" w:lineRule="exact"/>
              <w:jc w:val="center"/>
              <w:rPr>
                <w:rFonts w:ascii="仿宋" w:eastAsia="仿宋" w:hAnsi="仿宋" w:cs="宋体"/>
                <w:b/>
                <w:color w:val="000000"/>
                <w:kern w:val="0"/>
              </w:rPr>
            </w:pPr>
            <w:r w:rsidRPr="00F4100E">
              <w:rPr>
                <w:rFonts w:ascii="仿宋" w:eastAsia="仿宋" w:hAnsi="仿宋" w:hint="eastAsia"/>
                <w:b/>
                <w:color w:val="000000"/>
              </w:rPr>
              <w:t>学时</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1</w:t>
            </w:r>
          </w:p>
        </w:tc>
        <w:tc>
          <w:tcPr>
            <w:tcW w:w="194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rPr>
              <w:t>职业生涯规划</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职业生涯规划教学大纲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32</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2</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职业道德与法律</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职业道德与法律教学大纲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32</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3</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政治经济与社会</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政治经济与社会教学大纲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32</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4</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哲学与人生</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哲学与人生教学大纲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32</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5</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语文</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语文教学大纲</w:t>
            </w:r>
            <w:r w:rsidRPr="00F4100E">
              <w:rPr>
                <w:rFonts w:ascii="仿宋" w:eastAsia="仿宋" w:hAnsi="仿宋" w:hint="eastAsia"/>
                <w:color w:val="000000"/>
              </w:rPr>
              <w:t>》开设，并注重在职业模块的教学内容中体现专业特色</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160</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6</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数学</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数学教学大纲</w:t>
            </w:r>
            <w:r w:rsidRPr="00F4100E">
              <w:rPr>
                <w:rFonts w:ascii="仿宋" w:eastAsia="仿宋" w:hAnsi="仿宋" w:hint="eastAsia"/>
                <w:color w:val="000000"/>
              </w:rPr>
              <w:t>》开设，并注重在职业模块的教学内容中体现专业特色</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128</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7</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英语</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英语教学大纲</w:t>
            </w:r>
            <w:r w:rsidRPr="00F4100E">
              <w:rPr>
                <w:rFonts w:ascii="仿宋" w:eastAsia="仿宋" w:hAnsi="仿宋" w:hint="eastAsia"/>
                <w:color w:val="000000"/>
              </w:rPr>
              <w:t>》开设，并注重在职业模块的教学内容中体现专业特色</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128</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8</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计算机应用基础</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计算机应用基础教学大纲</w:t>
            </w:r>
            <w:r w:rsidRPr="00F4100E">
              <w:rPr>
                <w:rFonts w:ascii="仿宋" w:eastAsia="仿宋" w:hAnsi="仿宋" w:hint="eastAsia"/>
                <w:color w:val="000000"/>
              </w:rPr>
              <w:t>》开设，并注重在职业模块的教学内容中体现专业特色</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96</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9</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体育与健康</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体育与健康教学大纲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144</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10</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公共艺术</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公共艺术教学大纲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36</w:t>
            </w:r>
          </w:p>
        </w:tc>
      </w:tr>
      <w:tr w:rsidR="004A6EBE" w:rsidRPr="00F4100E" w:rsidTr="00130F3C">
        <w:trPr>
          <w:jc w:val="center"/>
        </w:trPr>
        <w:tc>
          <w:tcPr>
            <w:tcW w:w="677"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11</w:t>
            </w:r>
          </w:p>
        </w:tc>
        <w:tc>
          <w:tcPr>
            <w:tcW w:w="194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历史</w:t>
            </w:r>
          </w:p>
        </w:tc>
        <w:tc>
          <w:tcPr>
            <w:tcW w:w="5787" w:type="dxa"/>
            <w:vAlign w:val="center"/>
          </w:tcPr>
          <w:p w:rsidR="004A6EBE" w:rsidRPr="00F4100E" w:rsidRDefault="004A6EBE" w:rsidP="00130F3C">
            <w:pPr>
              <w:spacing w:line="440" w:lineRule="exact"/>
              <w:ind w:firstLineChars="205" w:firstLine="430"/>
              <w:rPr>
                <w:rFonts w:ascii="仿宋" w:eastAsia="仿宋" w:hAnsi="仿宋"/>
                <w:color w:val="000000"/>
              </w:rPr>
            </w:pPr>
            <w:r w:rsidRPr="00F4100E">
              <w:rPr>
                <w:rFonts w:ascii="仿宋" w:eastAsia="仿宋" w:hAnsi="仿宋" w:hint="eastAsia"/>
                <w:color w:val="000000"/>
              </w:rPr>
              <w:t>依据《中等职业学校</w:t>
            </w:r>
            <w:r w:rsidRPr="00F4100E">
              <w:rPr>
                <w:rFonts w:ascii="仿宋" w:eastAsia="仿宋" w:hAnsi="仿宋" w:cs="宋体" w:hint="eastAsia"/>
                <w:color w:val="000000"/>
                <w:kern w:val="0"/>
              </w:rPr>
              <w:t>历史教学大纲</w:t>
            </w:r>
            <w:r w:rsidRPr="00F4100E">
              <w:rPr>
                <w:rFonts w:ascii="仿宋" w:eastAsia="仿宋" w:hAnsi="仿宋" w:hint="eastAsia"/>
                <w:color w:val="000000"/>
              </w:rPr>
              <w:t>》开设，并于专业实际和行业发展密切结合</w:t>
            </w:r>
          </w:p>
        </w:tc>
        <w:tc>
          <w:tcPr>
            <w:tcW w:w="1096"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36</w:t>
            </w:r>
          </w:p>
        </w:tc>
      </w:tr>
    </w:tbl>
    <w:p w:rsidR="004A6EBE" w:rsidRPr="00F4100E" w:rsidRDefault="004A6EBE" w:rsidP="004A6EBE">
      <w:pPr>
        <w:spacing w:line="440" w:lineRule="exact"/>
        <w:ind w:firstLineChars="200" w:firstLine="482"/>
        <w:rPr>
          <w:rFonts w:ascii="仿宋" w:eastAsia="仿宋" w:hAnsi="仿宋"/>
          <w:b/>
          <w:color w:val="000000"/>
          <w:sz w:val="24"/>
        </w:rPr>
      </w:pPr>
      <w:r w:rsidRPr="00F4100E">
        <w:rPr>
          <w:rFonts w:ascii="仿宋" w:eastAsia="仿宋" w:hAnsi="仿宋" w:hint="eastAsia"/>
          <w:b/>
          <w:color w:val="000000"/>
          <w:sz w:val="24"/>
        </w:rPr>
        <w:t>（二）专业技能课</w:t>
      </w:r>
    </w:p>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1.专业核心课</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5760"/>
        <w:gridCol w:w="1080"/>
      </w:tblGrid>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序号</w:t>
            </w:r>
          </w:p>
        </w:tc>
        <w:tc>
          <w:tcPr>
            <w:tcW w:w="19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实训名称</w:t>
            </w:r>
          </w:p>
        </w:tc>
        <w:tc>
          <w:tcPr>
            <w:tcW w:w="576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主要教学内容和要求</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学时</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w:t>
            </w:r>
          </w:p>
        </w:tc>
        <w:tc>
          <w:tcPr>
            <w:tcW w:w="19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建筑力学与结构</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依据《中等职业学校土木工程力学基础教学大纲》开设，并与专业实际和行业发展密切结合。</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32</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2</w:t>
            </w:r>
          </w:p>
        </w:tc>
        <w:tc>
          <w:tcPr>
            <w:tcW w:w="1980" w:type="dxa"/>
            <w:vAlign w:val="center"/>
          </w:tcPr>
          <w:p w:rsidR="004A6EBE" w:rsidRPr="00F4100E" w:rsidRDefault="004A6EBE" w:rsidP="00400156">
            <w:pPr>
              <w:spacing w:line="440" w:lineRule="exact"/>
              <w:jc w:val="center"/>
              <w:rPr>
                <w:rFonts w:ascii="仿宋" w:eastAsia="仿宋" w:hAnsi="仿宋"/>
                <w:color w:val="000000"/>
              </w:rPr>
            </w:pPr>
            <w:r w:rsidRPr="00F4100E">
              <w:rPr>
                <w:rFonts w:ascii="仿宋" w:eastAsia="仿宋" w:hAnsi="仿宋" w:hint="eastAsia"/>
                <w:color w:val="000000"/>
              </w:rPr>
              <w:t>建筑装饰制图与识图</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依据《中等职业学校土木工程识图教学大纲》开设，并与专业实际和行业发展密切结合。</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3</w:t>
            </w:r>
          </w:p>
        </w:tc>
        <w:tc>
          <w:tcPr>
            <w:tcW w:w="19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素描与色彩</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初步掌握表现形体结构、透视规律和色彩变化规律、质</w:t>
            </w:r>
            <w:r w:rsidRPr="00F4100E">
              <w:rPr>
                <w:rFonts w:ascii="仿宋" w:eastAsia="仿宋" w:hAnsi="仿宋" w:hint="eastAsia"/>
                <w:color w:val="000000"/>
              </w:rPr>
              <w:lastRenderedPageBreak/>
              <w:t>感等方面的静物素描技法，初步具有运用素描工具和材料的能力，具有设计构图的表达能力和塑造能力；理解色彩表现知识，初步掌握色彩表现技法，具有色彩感觉与运用色彩塑造物象的能力。</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lastRenderedPageBreak/>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4</w:t>
            </w:r>
          </w:p>
        </w:tc>
        <w:tc>
          <w:tcPr>
            <w:tcW w:w="19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建筑装饰设计</w:t>
            </w:r>
          </w:p>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基础</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了解建筑装饰艺术与技术，初步掌握装饰设计表达技法和简单房间的装饰设计要领、方法与步骤，能真正表达、表现设计意图。</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5</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建筑装饰材料</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能够识别建筑装饰材料，了解常用装饰材料及其制品的种类、规格与性能特点；能够识别气体结构、钢筋混凝土结构的承重体系和常用构造，能在装饰装修工程的设计或施工中执行建筑结构的维护措施；了解常用装饰材料与制品的规格、性能特点、适用范围、质量标准和保管方法，能感知装饰材料的装饰效果，能够根据设计要求选用装饰材料及制品。</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建筑装饰施工图</w:t>
            </w:r>
          </w:p>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识图</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理解常用装饰构造，初步掌握建筑装饰施工图的识读方法，能熟练识读与绘制家居和小型公共建筑室内装饰平面图、顶棚图、（剖）立面图和常用装饰构造详图等施工图，图样绘制符合制度规范。</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7</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建筑装饰CAD</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掌握计算机辅助设计软件(AutoCAD)绘图基本技能，能灵活运用绘图软件绘制建筑装饰方案图和施工图，会整理、输出绘图文件，初步达到绘图质量和绘图速度的要求。</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8</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建筑装饰施工技术</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能熟练识读装饰施工图和与构造详图；能根据施工现场条件编制分项工程施工作业</w:t>
            </w:r>
            <w:proofErr w:type="gramStart"/>
            <w:r w:rsidRPr="00F4100E">
              <w:rPr>
                <w:rFonts w:ascii="仿宋" w:eastAsia="仿宋" w:hAnsi="仿宋" w:hint="eastAsia"/>
                <w:color w:val="000000"/>
              </w:rPr>
              <w:t>面计划</w:t>
            </w:r>
            <w:proofErr w:type="gramEnd"/>
            <w:r w:rsidRPr="00F4100E">
              <w:rPr>
                <w:rFonts w:ascii="仿宋" w:eastAsia="仿宋" w:hAnsi="仿宋" w:hint="eastAsia"/>
                <w:color w:val="000000"/>
              </w:rPr>
              <w:t>书，会应用装饰工程施工技术规范组织子分部工程施工作业；会填写分项工程作业面有关技术文件。</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96</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9</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proofErr w:type="spellStart"/>
            <w:r w:rsidRPr="00F4100E">
              <w:rPr>
                <w:rFonts w:ascii="仿宋" w:eastAsia="仿宋" w:hAnsi="仿宋" w:cs="宋体" w:hint="eastAsia"/>
                <w:color w:val="000000"/>
                <w:kern w:val="0"/>
              </w:rPr>
              <w:t>PhotoShop</w:t>
            </w:r>
            <w:proofErr w:type="spellEnd"/>
            <w:r w:rsidRPr="00F4100E">
              <w:rPr>
                <w:rFonts w:ascii="仿宋" w:eastAsia="仿宋" w:hAnsi="仿宋" w:cs="宋体" w:hint="eastAsia"/>
                <w:color w:val="000000"/>
                <w:kern w:val="0"/>
              </w:rPr>
              <w:t>图像</w:t>
            </w:r>
          </w:p>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处理</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shd w:val="clear" w:color="auto" w:fill="FFFFFF"/>
              </w:rPr>
            </w:pPr>
            <w:r w:rsidRPr="00F4100E">
              <w:rPr>
                <w:rFonts w:ascii="仿宋" w:eastAsia="仿宋" w:hAnsi="仿宋" w:hint="eastAsia"/>
                <w:color w:val="000000"/>
              </w:rPr>
              <w:t>掌握</w:t>
            </w:r>
            <w:proofErr w:type="spellStart"/>
            <w:r w:rsidRPr="00F4100E">
              <w:rPr>
                <w:rFonts w:ascii="仿宋" w:eastAsia="仿宋" w:hAnsi="仿宋" w:hint="eastAsia"/>
                <w:color w:val="000000"/>
              </w:rPr>
              <w:t>PhotoShop</w:t>
            </w:r>
            <w:proofErr w:type="spellEnd"/>
            <w:r w:rsidRPr="00F4100E">
              <w:rPr>
                <w:rFonts w:ascii="仿宋" w:eastAsia="仿宋" w:hAnsi="仿宋" w:hint="eastAsia"/>
                <w:color w:val="000000"/>
              </w:rPr>
              <w:t>各种工具的应用和应用技巧、文字的编辑和特效制作、图像的编辑与修饰、色彩与色调的调整、路径的编辑和应用、</w:t>
            </w:r>
            <w:proofErr w:type="gramStart"/>
            <w:r w:rsidRPr="00F4100E">
              <w:rPr>
                <w:rFonts w:ascii="仿宋" w:eastAsia="仿宋" w:hAnsi="仿宋" w:hint="eastAsia"/>
                <w:color w:val="000000"/>
              </w:rPr>
              <w:t>图层技术</w:t>
            </w:r>
            <w:proofErr w:type="gramEnd"/>
            <w:r w:rsidRPr="00F4100E">
              <w:rPr>
                <w:rFonts w:ascii="仿宋" w:eastAsia="仿宋" w:hAnsi="仿宋" w:hint="eastAsia"/>
                <w:color w:val="000000"/>
              </w:rPr>
              <w:t>、通道、</w:t>
            </w:r>
            <w:proofErr w:type="gramStart"/>
            <w:r w:rsidRPr="00F4100E">
              <w:rPr>
                <w:rFonts w:ascii="仿宋" w:eastAsia="仿宋" w:hAnsi="仿宋" w:hint="eastAsia"/>
                <w:color w:val="000000"/>
              </w:rPr>
              <w:t>蒙版和</w:t>
            </w:r>
            <w:proofErr w:type="gramEnd"/>
            <w:r w:rsidRPr="00F4100E">
              <w:rPr>
                <w:rFonts w:ascii="仿宋" w:eastAsia="仿宋" w:hAnsi="仿宋" w:hint="eastAsia"/>
                <w:color w:val="000000"/>
              </w:rPr>
              <w:t>滤镜的应用技巧，了解利用自动化的操作，成批修改图像文件。培养学生具备一定的平面图像处理力与平面设计能力。</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10</w:t>
            </w:r>
          </w:p>
        </w:tc>
        <w:tc>
          <w:tcPr>
            <w:tcW w:w="19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rPr>
              <w:t>3dsmax</w:t>
            </w:r>
            <w:r w:rsidRPr="00F4100E">
              <w:rPr>
                <w:rFonts w:ascii="仿宋" w:eastAsia="仿宋" w:hAnsi="仿宋" w:hint="eastAsia"/>
                <w:color w:val="000000"/>
              </w:rPr>
              <w:t>室内装饰</w:t>
            </w:r>
          </w:p>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hint="eastAsia"/>
                <w:color w:val="000000"/>
              </w:rPr>
              <w:t>设计</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掌握</w:t>
            </w:r>
            <w:r w:rsidRPr="00F4100E">
              <w:rPr>
                <w:rFonts w:ascii="仿宋" w:eastAsia="仿宋" w:hAnsi="仿宋" w:cs="宋体" w:hint="eastAsia"/>
                <w:color w:val="000000"/>
                <w:kern w:val="0"/>
              </w:rPr>
              <w:t>3dsmax</w:t>
            </w:r>
            <w:r w:rsidRPr="00F4100E">
              <w:rPr>
                <w:rFonts w:ascii="仿宋" w:eastAsia="仿宋" w:hAnsi="仿宋" w:hint="eastAsia"/>
                <w:color w:val="000000"/>
              </w:rPr>
              <w:t>进行三维图形设计的基础知识，掌握三维图形设计、建模的基本流程和一些常用技巧，能够运用学到的装饰设计知识，并通过</w:t>
            </w:r>
            <w:r w:rsidRPr="00F4100E">
              <w:rPr>
                <w:rFonts w:ascii="仿宋" w:eastAsia="仿宋" w:hAnsi="仿宋" w:cs="宋体" w:hint="eastAsia"/>
                <w:color w:val="000000"/>
                <w:kern w:val="0"/>
              </w:rPr>
              <w:t>3dsmax</w:t>
            </w:r>
            <w:r w:rsidRPr="00F4100E">
              <w:rPr>
                <w:rFonts w:ascii="仿宋" w:eastAsia="仿宋" w:hAnsi="仿宋" w:hint="eastAsia"/>
                <w:color w:val="000000"/>
              </w:rPr>
              <w:t>把设计意图表达出来。</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r w:rsidR="004A6EBE" w:rsidRPr="00F4100E" w:rsidTr="00130F3C">
        <w:trPr>
          <w:jc w:val="center"/>
        </w:trPr>
        <w:tc>
          <w:tcPr>
            <w:tcW w:w="648"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lastRenderedPageBreak/>
              <w:t>11</w:t>
            </w:r>
          </w:p>
        </w:tc>
        <w:tc>
          <w:tcPr>
            <w:tcW w:w="19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建筑装饰工程计量与计价</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rPr>
            </w:pPr>
            <w:r w:rsidRPr="00F4100E">
              <w:rPr>
                <w:rFonts w:ascii="仿宋" w:eastAsia="仿宋" w:hAnsi="仿宋" w:hint="eastAsia"/>
                <w:color w:val="000000"/>
              </w:rPr>
              <w:t>能够正确理解个分项工程项目预算定额划分依据及适用范围，能套用装饰工程预算定额，能准确地列出个分部分分项工程（子目）名称；能够依据装饰工程施工图等设计文件计算主要分部分项工程量、工程直接费用和装饰工程施工费用。</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rPr>
              <w:t>64</w:t>
            </w:r>
          </w:p>
        </w:tc>
      </w:tr>
    </w:tbl>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2.专业（技能）方向课</w:t>
      </w:r>
    </w:p>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（1）建筑装饰设计绘图</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5760"/>
        <w:gridCol w:w="1080"/>
      </w:tblGrid>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序号</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实训名称</w:t>
            </w:r>
          </w:p>
        </w:tc>
        <w:tc>
          <w:tcPr>
            <w:tcW w:w="576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主要教学内容和要求</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hint="eastAsia"/>
                <w:color w:val="000000"/>
              </w:rPr>
              <w:t>学时</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1</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建筑装饰表现技法</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知道手绘效果图的基本要求，掌握常用表现图的表现技法，初步掌握手绘图的渲染方法；会表现不同室内外材质与陈列；能用钢笔、马克比、彩色铅笔、水彩等工具绘制效果图，具有一定的设计效果图表现能力。</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64</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2</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建筑装饰效果图制作</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了解室内设计中四中绘图软件的基本操作；理解施工图、模型与材质、灯光与渲染、后期处理的基本方法和理论；掌握计算机绘图技能，能够完成家装、小型公共建筑室内外装饰设计中计算机效果图的绘制。</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64</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3</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建筑装饰设计</w:t>
            </w:r>
          </w:p>
        </w:tc>
        <w:tc>
          <w:tcPr>
            <w:tcW w:w="5760" w:type="dxa"/>
            <w:vAlign w:val="center"/>
          </w:tcPr>
          <w:p w:rsidR="004A6EBE" w:rsidRPr="00F4100E" w:rsidRDefault="004A6EBE" w:rsidP="00130F3C">
            <w:pPr>
              <w:spacing w:line="440" w:lineRule="exact"/>
              <w:ind w:firstLineChars="200" w:firstLine="420"/>
              <w:rPr>
                <w:rFonts w:ascii="仿宋" w:eastAsia="仿宋" w:hAnsi="仿宋" w:cs="宋体"/>
                <w:color w:val="000000"/>
                <w:kern w:val="0"/>
                <w:sz w:val="22"/>
                <w:szCs w:val="22"/>
              </w:rPr>
            </w:pPr>
            <w:r w:rsidRPr="00F4100E">
              <w:rPr>
                <w:rFonts w:ascii="仿宋" w:eastAsia="仿宋" w:hAnsi="仿宋" w:hint="eastAsia"/>
                <w:color w:val="000000"/>
              </w:rPr>
              <w:t>掌握居住空间及小型公共空间室内装饰设计相关理论和和知识技能，培养良好的设计思维习惯，会查阅、收集资料；通过建筑装饰工程的设计方案图、室内</w:t>
            </w:r>
            <w:proofErr w:type="gramStart"/>
            <w:r w:rsidRPr="00F4100E">
              <w:rPr>
                <w:rFonts w:ascii="仿宋" w:eastAsia="仿宋" w:hAnsi="仿宋" w:hint="eastAsia"/>
                <w:color w:val="000000"/>
              </w:rPr>
              <w:t>外效果</w:t>
            </w:r>
            <w:proofErr w:type="gramEnd"/>
            <w:r w:rsidRPr="00F4100E">
              <w:rPr>
                <w:rFonts w:ascii="仿宋" w:eastAsia="仿宋" w:hAnsi="仿宋" w:hint="eastAsia"/>
                <w:color w:val="000000"/>
              </w:rPr>
              <w:t>图的绘制，掌握建筑室内设计与装饰方法、步骤及设计要领，会真正表达、表现设计意图。</w:t>
            </w:r>
          </w:p>
        </w:tc>
        <w:tc>
          <w:tcPr>
            <w:tcW w:w="108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64</w:t>
            </w:r>
          </w:p>
        </w:tc>
      </w:tr>
    </w:tbl>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（2）建筑装饰施工</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5760"/>
        <w:gridCol w:w="1080"/>
      </w:tblGrid>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序号</w:t>
            </w:r>
          </w:p>
        </w:tc>
        <w:tc>
          <w:tcPr>
            <w:tcW w:w="162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实训名称</w:t>
            </w:r>
          </w:p>
        </w:tc>
        <w:tc>
          <w:tcPr>
            <w:tcW w:w="576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主要教学内容和要求</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学时</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1</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装饰装修施工工艺</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掌握建筑装饰装修工程主要子分部分项工程施工工艺和施工方法的知识和技能；会选用、操作与维护建筑装饰工种常用的施工机具；会操作建筑装饰装修施工常用的测量仪器与工具。</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64</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2</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建筑水暖设备安装</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能识别建筑室内给排水系统常用管材、附件和设备，能准确识读建筑室内给排水系统图、平面图和大样图；能准确识读建筑卫生器具设备安装详图，会安装常用设备；能识别建筑室内采暖系统常用管道、附件和设备，能识读建筑室内采暖施工图，能配合建筑设备安装施工。</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64</w:t>
            </w:r>
          </w:p>
        </w:tc>
      </w:tr>
      <w:tr w:rsidR="004A6EBE" w:rsidRPr="00F4100E" w:rsidTr="00130F3C">
        <w:trPr>
          <w:jc w:val="center"/>
        </w:trPr>
        <w:tc>
          <w:tcPr>
            <w:tcW w:w="828"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lastRenderedPageBreak/>
              <w:t>3</w:t>
            </w:r>
          </w:p>
        </w:tc>
        <w:tc>
          <w:tcPr>
            <w:tcW w:w="1620"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装饰工程质量检测</w:t>
            </w:r>
          </w:p>
        </w:tc>
        <w:tc>
          <w:tcPr>
            <w:tcW w:w="5760"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会查阅工程技术文件，熟悉装饰施工质量检测与验收规范；会运用检测仪器和工具对装饰装修工程进行批质量检验及分项工程质量进行现场检测与检验；会填写子分部分项工程质量检测与验收的相关技术文件，能协助收集、整理、保管、归档和移交有关质量与验收等工程信息资料。</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64</w:t>
            </w:r>
          </w:p>
        </w:tc>
      </w:tr>
    </w:tbl>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3.专业选修课</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（1）</w:t>
      </w:r>
      <w:r w:rsidRPr="003468D5">
        <w:rPr>
          <w:rFonts w:ascii="仿宋" w:eastAsia="仿宋" w:hAnsi="仿宋" w:hint="eastAsia"/>
          <w:sz w:val="24"/>
          <w:szCs w:val="24"/>
        </w:rPr>
        <w:t>建筑装饰施工组织与管理</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（2）</w:t>
      </w:r>
      <w:r w:rsidRPr="003468D5">
        <w:rPr>
          <w:rFonts w:ascii="仿宋" w:eastAsia="仿宋" w:hAnsi="仿宋" w:hint="eastAsia"/>
          <w:sz w:val="24"/>
          <w:szCs w:val="24"/>
        </w:rPr>
        <w:t>建筑工程法律法规</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（3）</w:t>
      </w:r>
      <w:r w:rsidRPr="003468D5">
        <w:rPr>
          <w:rFonts w:ascii="仿宋" w:eastAsia="仿宋" w:hAnsi="仿宋" w:hint="eastAsia"/>
          <w:sz w:val="24"/>
          <w:szCs w:val="24"/>
        </w:rPr>
        <w:t>建筑初步</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（4）</w:t>
      </w:r>
      <w:r w:rsidRPr="003468D5">
        <w:rPr>
          <w:rFonts w:ascii="仿宋" w:eastAsia="仿宋" w:hAnsi="仿宋" w:hint="eastAsia"/>
          <w:sz w:val="24"/>
          <w:szCs w:val="24"/>
        </w:rPr>
        <w:t>家具与陈设</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（5）</w:t>
      </w:r>
      <w:r w:rsidRPr="003468D5">
        <w:rPr>
          <w:rFonts w:ascii="仿宋" w:eastAsia="仿宋" w:hAnsi="仿宋" w:hint="eastAsia"/>
          <w:sz w:val="24"/>
          <w:szCs w:val="24"/>
        </w:rPr>
        <w:t>公共空间装饰设计</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（6）</w:t>
      </w:r>
      <w:r w:rsidRPr="003468D5">
        <w:rPr>
          <w:rFonts w:ascii="仿宋" w:eastAsia="仿宋" w:hAnsi="仿宋" w:hint="eastAsia"/>
          <w:sz w:val="24"/>
          <w:szCs w:val="24"/>
        </w:rPr>
        <w:t>建筑节能与环境保护</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（7）</w:t>
      </w:r>
      <w:r w:rsidRPr="003468D5">
        <w:rPr>
          <w:rFonts w:ascii="仿宋" w:eastAsia="仿宋" w:hAnsi="仿宋" w:hint="eastAsia"/>
          <w:sz w:val="24"/>
          <w:szCs w:val="24"/>
        </w:rPr>
        <w:t>建筑施工测量</w:t>
      </w:r>
    </w:p>
    <w:p w:rsidR="004A6EBE" w:rsidRPr="003468D5" w:rsidRDefault="004A6EBE" w:rsidP="004A6EBE">
      <w:pPr>
        <w:spacing w:line="440" w:lineRule="exact"/>
        <w:ind w:firstLineChars="200" w:firstLine="480"/>
        <w:rPr>
          <w:rFonts w:ascii="仿宋" w:eastAsia="仿宋" w:hAnsi="仿宋"/>
          <w:sz w:val="24"/>
          <w:szCs w:val="24"/>
        </w:rPr>
      </w:pPr>
      <w:r w:rsidRPr="003468D5">
        <w:rPr>
          <w:rFonts w:ascii="仿宋" w:eastAsia="仿宋" w:hAnsi="仿宋" w:hint="eastAsia"/>
          <w:color w:val="000000"/>
          <w:sz w:val="24"/>
          <w:szCs w:val="24"/>
        </w:rPr>
        <w:t>（8）</w:t>
      </w:r>
      <w:r w:rsidRPr="003468D5">
        <w:rPr>
          <w:rFonts w:ascii="仿宋" w:eastAsia="仿宋" w:hAnsi="仿宋" w:hint="eastAsia"/>
          <w:sz w:val="24"/>
          <w:szCs w:val="24"/>
        </w:rPr>
        <w:t>建筑装饰监理</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（9）</w:t>
      </w:r>
      <w:r w:rsidRPr="003468D5">
        <w:rPr>
          <w:rFonts w:ascii="仿宋" w:eastAsia="仿宋" w:hAnsi="仿宋" w:hint="eastAsia"/>
          <w:sz w:val="24"/>
          <w:szCs w:val="24"/>
        </w:rPr>
        <w:t>室内环境与设备</w:t>
      </w:r>
    </w:p>
    <w:p w:rsidR="004A6EBE" w:rsidRPr="003468D5" w:rsidRDefault="004A6EBE" w:rsidP="004A6EBE">
      <w:pPr>
        <w:spacing w:line="440" w:lineRule="exact"/>
        <w:ind w:firstLineChars="200" w:firstLine="480"/>
        <w:rPr>
          <w:rFonts w:ascii="仿宋" w:eastAsia="仿宋" w:hAnsi="仿宋"/>
          <w:color w:val="000000"/>
          <w:sz w:val="24"/>
          <w:szCs w:val="24"/>
        </w:rPr>
      </w:pPr>
      <w:r w:rsidRPr="003468D5">
        <w:rPr>
          <w:rFonts w:ascii="仿宋" w:eastAsia="仿宋" w:hAnsi="仿宋" w:hint="eastAsia"/>
          <w:color w:val="000000"/>
          <w:sz w:val="24"/>
          <w:szCs w:val="24"/>
        </w:rPr>
        <w:t>4.综合实训</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436"/>
        <w:gridCol w:w="1251"/>
        <w:gridCol w:w="5698"/>
        <w:gridCol w:w="1080"/>
      </w:tblGrid>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序号</w:t>
            </w:r>
          </w:p>
        </w:tc>
        <w:tc>
          <w:tcPr>
            <w:tcW w:w="1687" w:type="dxa"/>
            <w:gridSpan w:val="2"/>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实训名称</w:t>
            </w:r>
          </w:p>
        </w:tc>
        <w:tc>
          <w:tcPr>
            <w:tcW w:w="5698"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主要教学内容和要求</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学时</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1</w:t>
            </w:r>
          </w:p>
        </w:tc>
        <w:tc>
          <w:tcPr>
            <w:tcW w:w="1687" w:type="dxa"/>
            <w:gridSpan w:val="2"/>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建筑施工图识读综合实训</w:t>
            </w:r>
          </w:p>
        </w:tc>
        <w:tc>
          <w:tcPr>
            <w:tcW w:w="5698" w:type="dxa"/>
            <w:vAlign w:val="center"/>
          </w:tcPr>
          <w:p w:rsidR="004A6EBE" w:rsidRPr="003468D5" w:rsidRDefault="004A6EBE" w:rsidP="003468D5">
            <w:pPr>
              <w:ind w:firstLineChars="200" w:firstLine="420"/>
              <w:rPr>
                <w:rFonts w:ascii="仿宋" w:eastAsia="仿宋" w:hAnsi="仿宋"/>
              </w:rPr>
            </w:pPr>
            <w:r w:rsidRPr="003468D5">
              <w:rPr>
                <w:rFonts w:ascii="仿宋" w:eastAsia="仿宋" w:hAnsi="仿宋" w:hint="eastAsia"/>
              </w:rPr>
              <w:t>掌握投影的概念和分类，以及正投影的投影特征；熟练掌握三视图的画法，掌握剖面图、断面图的画法；掌握装置工程图绘制要点，能按国家有关制图标准绘制装饰平面图、顶棚平面图、立面图、详图、断面图、装饰界面等，病能进行符号和文字设置、尺寸标注。</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30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2</w:t>
            </w:r>
          </w:p>
        </w:tc>
        <w:tc>
          <w:tcPr>
            <w:tcW w:w="1687" w:type="dxa"/>
            <w:gridSpan w:val="2"/>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建筑装饰设计基础综合实训</w:t>
            </w:r>
          </w:p>
        </w:tc>
        <w:tc>
          <w:tcPr>
            <w:tcW w:w="5698" w:type="dxa"/>
            <w:vAlign w:val="center"/>
          </w:tcPr>
          <w:p w:rsidR="004A6EBE" w:rsidRPr="003468D5" w:rsidRDefault="004A6EBE" w:rsidP="003468D5">
            <w:pPr>
              <w:ind w:firstLineChars="200" w:firstLine="420"/>
              <w:rPr>
                <w:rFonts w:ascii="仿宋" w:eastAsia="仿宋" w:hAnsi="仿宋"/>
              </w:rPr>
            </w:pPr>
            <w:r w:rsidRPr="003468D5">
              <w:rPr>
                <w:rFonts w:ascii="仿宋" w:eastAsia="仿宋" w:hAnsi="仿宋" w:hint="eastAsia"/>
              </w:rPr>
              <w:t>了解房间的室内设计的方法，以及装饰平面图、天花图、房间主要立面图、简单构造图的工程表示方法；能绘制一点透视；能用彩铅、马克</w:t>
            </w:r>
            <w:proofErr w:type="gramStart"/>
            <w:r w:rsidRPr="003468D5">
              <w:rPr>
                <w:rFonts w:ascii="仿宋" w:eastAsia="仿宋" w:hAnsi="仿宋" w:hint="eastAsia"/>
              </w:rPr>
              <w:t>笔简单</w:t>
            </w:r>
            <w:proofErr w:type="gramEnd"/>
            <w:r w:rsidRPr="003468D5">
              <w:rPr>
                <w:rFonts w:ascii="仿宋" w:eastAsia="仿宋" w:hAnsi="仿宋" w:hint="eastAsia"/>
              </w:rPr>
              <w:t>表达各图样的重点部分，理解两种家居装饰风格，能分辨不同风格所表现的色彩，以及灯具、家具及配置、陈设、绿化等的差异。</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30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3</w:t>
            </w:r>
          </w:p>
        </w:tc>
        <w:tc>
          <w:tcPr>
            <w:tcW w:w="1687" w:type="dxa"/>
            <w:gridSpan w:val="2"/>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建筑装饰施工图绘制综合实训</w:t>
            </w:r>
          </w:p>
        </w:tc>
        <w:tc>
          <w:tcPr>
            <w:tcW w:w="5698" w:type="dxa"/>
            <w:vAlign w:val="center"/>
          </w:tcPr>
          <w:p w:rsidR="004A6EBE" w:rsidRPr="003468D5" w:rsidRDefault="004A6EBE" w:rsidP="003468D5">
            <w:pPr>
              <w:ind w:firstLineChars="200" w:firstLine="420"/>
              <w:rPr>
                <w:rFonts w:ascii="仿宋" w:eastAsia="仿宋" w:hAnsi="仿宋"/>
              </w:rPr>
            </w:pPr>
            <w:r w:rsidRPr="003468D5">
              <w:rPr>
                <w:rFonts w:ascii="仿宋" w:eastAsia="仿宋" w:hAnsi="仿宋" w:hint="eastAsia"/>
              </w:rPr>
              <w:t>能根据室内装饰设计方案图进行深化设计，完成室内装饰施工图的绘制，能正确掌握装饰施工平面图、天花图、立面图、装饰详图等的绘制要点，图面符合国家制图标准，初步掌握绘图技巧。</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90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4</w:t>
            </w:r>
          </w:p>
        </w:tc>
        <w:tc>
          <w:tcPr>
            <w:tcW w:w="1687" w:type="dxa"/>
            <w:gridSpan w:val="2"/>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职业技能鉴定或职业（岗位）考证培训</w:t>
            </w:r>
          </w:p>
        </w:tc>
        <w:tc>
          <w:tcPr>
            <w:tcW w:w="5698" w:type="dxa"/>
            <w:vAlign w:val="center"/>
          </w:tcPr>
          <w:p w:rsidR="004A6EBE" w:rsidRPr="003468D5" w:rsidRDefault="004A6EBE" w:rsidP="003468D5">
            <w:pPr>
              <w:ind w:firstLineChars="200" w:firstLine="420"/>
              <w:rPr>
                <w:rFonts w:ascii="仿宋" w:eastAsia="仿宋" w:hAnsi="仿宋"/>
              </w:rPr>
            </w:pPr>
            <w:r w:rsidRPr="003468D5">
              <w:rPr>
                <w:rFonts w:ascii="仿宋" w:eastAsia="仿宋" w:hAnsi="仿宋" w:hint="eastAsia"/>
              </w:rPr>
              <w:t>根据各地实施和专业培养方向的特点，开展对应职业（岗位）需要的职业技能鉴定或职业考证培训。</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60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5</w:t>
            </w:r>
          </w:p>
        </w:tc>
        <w:tc>
          <w:tcPr>
            <w:tcW w:w="436" w:type="dxa"/>
            <w:vMerge w:val="restart"/>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建筑装</w:t>
            </w:r>
            <w:r w:rsidRPr="00F4100E">
              <w:rPr>
                <w:rFonts w:ascii="仿宋" w:eastAsia="仿宋" w:hAnsi="仿宋" w:cs="宋体" w:hint="eastAsia"/>
                <w:color w:val="000000"/>
                <w:kern w:val="0"/>
                <w:sz w:val="22"/>
                <w:szCs w:val="22"/>
              </w:rPr>
              <w:lastRenderedPageBreak/>
              <w:t>饰设计</w:t>
            </w:r>
            <w:r w:rsidRPr="00F4100E">
              <w:rPr>
                <w:rFonts w:ascii="仿宋" w:eastAsia="仿宋" w:hAnsi="仿宋" w:cs="宋体" w:hint="eastAsia"/>
                <w:color w:val="000000"/>
                <w:kern w:val="0"/>
                <w:sz w:val="22"/>
                <w:szCs w:val="22"/>
              </w:rPr>
              <w:br/>
              <w:t>绘图方向</w:t>
            </w:r>
          </w:p>
        </w:tc>
        <w:tc>
          <w:tcPr>
            <w:tcW w:w="1251" w:type="dxa"/>
            <w:vAlign w:val="center"/>
          </w:tcPr>
          <w:p w:rsidR="004A6EBE" w:rsidRPr="00F4100E" w:rsidRDefault="004A6EBE" w:rsidP="00130F3C">
            <w:pPr>
              <w:spacing w:line="440" w:lineRule="exact"/>
              <w:jc w:val="center"/>
              <w:rPr>
                <w:rFonts w:ascii="仿宋" w:eastAsia="仿宋" w:hAnsi="仿宋" w:cs="宋体"/>
                <w:bCs/>
                <w:i/>
                <w:iCs/>
                <w:color w:val="000000"/>
                <w:kern w:val="0"/>
              </w:rPr>
            </w:pPr>
            <w:r w:rsidRPr="00F4100E">
              <w:rPr>
                <w:rFonts w:ascii="仿宋" w:eastAsia="仿宋" w:hAnsi="仿宋" w:cs="宋体" w:hint="eastAsia"/>
                <w:color w:val="000000"/>
                <w:kern w:val="0"/>
                <w:sz w:val="22"/>
                <w:szCs w:val="22"/>
              </w:rPr>
              <w:lastRenderedPageBreak/>
              <w:t>建筑装饰表现技法综合实训</w:t>
            </w:r>
          </w:p>
        </w:tc>
        <w:tc>
          <w:tcPr>
            <w:tcW w:w="5698"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初步掌握云用常用手绘表现技法和工具绘制不同室内外材质和陈设装饰效果图的方法，初步具有设计效果图的能力。</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30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lastRenderedPageBreak/>
              <w:t>6</w:t>
            </w:r>
          </w:p>
        </w:tc>
        <w:tc>
          <w:tcPr>
            <w:tcW w:w="436" w:type="dxa"/>
            <w:vMerge/>
            <w:vAlign w:val="center"/>
          </w:tcPr>
          <w:p w:rsidR="004A6EBE" w:rsidRPr="00F4100E" w:rsidRDefault="004A6EBE" w:rsidP="00130F3C">
            <w:pPr>
              <w:spacing w:line="440" w:lineRule="exact"/>
              <w:ind w:firstLineChars="200" w:firstLine="420"/>
              <w:jc w:val="center"/>
              <w:rPr>
                <w:rFonts w:ascii="仿宋" w:eastAsia="仿宋" w:hAnsi="仿宋"/>
                <w:color w:val="000000"/>
              </w:rPr>
            </w:pPr>
          </w:p>
        </w:tc>
        <w:tc>
          <w:tcPr>
            <w:tcW w:w="1251" w:type="dxa"/>
            <w:vAlign w:val="center"/>
          </w:tcPr>
          <w:p w:rsidR="004A6EBE" w:rsidRPr="00F4100E" w:rsidRDefault="004A6EBE" w:rsidP="00130F3C">
            <w:pPr>
              <w:spacing w:line="440" w:lineRule="exact"/>
              <w:jc w:val="center"/>
              <w:rPr>
                <w:rFonts w:ascii="仿宋" w:eastAsia="仿宋" w:hAnsi="仿宋" w:cs="宋体"/>
                <w:bCs/>
                <w:i/>
                <w:iCs/>
                <w:color w:val="000000"/>
                <w:kern w:val="0"/>
              </w:rPr>
            </w:pPr>
            <w:r w:rsidRPr="00F4100E">
              <w:rPr>
                <w:rFonts w:ascii="仿宋" w:eastAsia="仿宋" w:hAnsi="仿宋" w:cs="宋体" w:hint="eastAsia"/>
                <w:color w:val="000000"/>
                <w:kern w:val="0"/>
                <w:sz w:val="22"/>
                <w:szCs w:val="22"/>
              </w:rPr>
              <w:t>建筑装修效果图制作综合实训</w:t>
            </w:r>
          </w:p>
        </w:tc>
        <w:tc>
          <w:tcPr>
            <w:tcW w:w="5698"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rPr>
              <w:t>熟悉室内装饰设计效果制作的基本方法、步骤及技巧，熟练掌握进行模型设计与材质、灯光与渲染、后期处理的基本方法；掌握计算机绘图技能，能够完成家装、小型公共建筑室内外装饰设计中计算机效果图的绘制。</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90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s="宋体"/>
                <w:color w:val="000000"/>
                <w:kern w:val="0"/>
                <w:sz w:val="22"/>
                <w:szCs w:val="22"/>
              </w:rPr>
            </w:pPr>
            <w:r w:rsidRPr="00F4100E">
              <w:rPr>
                <w:rFonts w:ascii="仿宋" w:eastAsia="仿宋" w:hAnsi="仿宋" w:cs="宋体" w:hint="eastAsia"/>
                <w:color w:val="000000"/>
                <w:kern w:val="0"/>
                <w:sz w:val="22"/>
                <w:szCs w:val="22"/>
              </w:rPr>
              <w:t>7</w:t>
            </w:r>
          </w:p>
        </w:tc>
        <w:tc>
          <w:tcPr>
            <w:tcW w:w="436" w:type="dxa"/>
            <w:vMerge/>
            <w:vAlign w:val="center"/>
          </w:tcPr>
          <w:p w:rsidR="004A6EBE" w:rsidRPr="00F4100E" w:rsidRDefault="004A6EBE" w:rsidP="00130F3C">
            <w:pPr>
              <w:spacing w:line="440" w:lineRule="exact"/>
              <w:ind w:firstLineChars="200" w:firstLine="420"/>
              <w:jc w:val="center"/>
              <w:rPr>
                <w:rFonts w:ascii="仿宋" w:eastAsia="仿宋" w:hAnsi="仿宋"/>
                <w:color w:val="000000"/>
              </w:rPr>
            </w:pPr>
          </w:p>
        </w:tc>
        <w:tc>
          <w:tcPr>
            <w:tcW w:w="1251" w:type="dxa"/>
            <w:tcBorders>
              <w:bottom w:val="nil"/>
            </w:tcBorders>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sz w:val="22"/>
                <w:szCs w:val="22"/>
              </w:rPr>
              <w:t>建筑装饰设计综合实训</w:t>
            </w:r>
          </w:p>
        </w:tc>
        <w:tc>
          <w:tcPr>
            <w:tcW w:w="5698"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能完成一项室内装饰工程设计工作，具有初步解决相应职业（岗位）实际能力。</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150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8</w:t>
            </w:r>
          </w:p>
        </w:tc>
        <w:tc>
          <w:tcPr>
            <w:tcW w:w="436" w:type="dxa"/>
            <w:vMerge w:val="restart"/>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施工方向</w:t>
            </w:r>
          </w:p>
        </w:tc>
        <w:tc>
          <w:tcPr>
            <w:tcW w:w="1251"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sz w:val="22"/>
                <w:szCs w:val="22"/>
              </w:rPr>
              <w:t>装饰装修施工工艺综合实训</w:t>
            </w:r>
          </w:p>
        </w:tc>
        <w:tc>
          <w:tcPr>
            <w:tcW w:w="5698"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熟悉装饰装修行业主要工种的操作工艺要求和质量标准，初步掌握1或2个工种的施工工艺操作技能。</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150</w:t>
            </w:r>
          </w:p>
        </w:tc>
      </w:tr>
      <w:tr w:rsidR="004A6EBE" w:rsidRPr="00F4100E" w:rsidTr="00130F3C">
        <w:trPr>
          <w:jc w:val="center"/>
        </w:trPr>
        <w:tc>
          <w:tcPr>
            <w:tcW w:w="823"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cs="宋体" w:hint="eastAsia"/>
                <w:color w:val="000000"/>
                <w:kern w:val="0"/>
                <w:sz w:val="22"/>
                <w:szCs w:val="22"/>
              </w:rPr>
              <w:t>9</w:t>
            </w:r>
          </w:p>
        </w:tc>
        <w:tc>
          <w:tcPr>
            <w:tcW w:w="436" w:type="dxa"/>
            <w:vMerge/>
            <w:vAlign w:val="center"/>
          </w:tcPr>
          <w:p w:rsidR="004A6EBE" w:rsidRPr="00F4100E" w:rsidRDefault="004A6EBE" w:rsidP="00130F3C">
            <w:pPr>
              <w:spacing w:line="440" w:lineRule="exact"/>
              <w:ind w:firstLineChars="200" w:firstLine="420"/>
              <w:jc w:val="center"/>
              <w:rPr>
                <w:rFonts w:ascii="仿宋" w:eastAsia="仿宋" w:hAnsi="仿宋"/>
                <w:color w:val="000000"/>
              </w:rPr>
            </w:pPr>
          </w:p>
        </w:tc>
        <w:tc>
          <w:tcPr>
            <w:tcW w:w="1251" w:type="dxa"/>
            <w:vAlign w:val="center"/>
          </w:tcPr>
          <w:p w:rsidR="004A6EBE" w:rsidRPr="00F4100E" w:rsidRDefault="004A6EBE" w:rsidP="00130F3C">
            <w:pPr>
              <w:spacing w:line="440" w:lineRule="exact"/>
              <w:jc w:val="center"/>
              <w:rPr>
                <w:rFonts w:ascii="仿宋" w:eastAsia="仿宋" w:hAnsi="仿宋" w:cs="宋体"/>
                <w:color w:val="000000"/>
                <w:kern w:val="0"/>
              </w:rPr>
            </w:pPr>
            <w:r w:rsidRPr="00F4100E">
              <w:rPr>
                <w:rFonts w:ascii="仿宋" w:eastAsia="仿宋" w:hAnsi="仿宋" w:cs="宋体" w:hint="eastAsia"/>
                <w:color w:val="000000"/>
                <w:kern w:val="0"/>
                <w:sz w:val="22"/>
                <w:szCs w:val="22"/>
              </w:rPr>
              <w:t>装饰工程质量检测综合实训</w:t>
            </w:r>
          </w:p>
        </w:tc>
        <w:tc>
          <w:tcPr>
            <w:tcW w:w="5698" w:type="dxa"/>
            <w:vAlign w:val="center"/>
          </w:tcPr>
          <w:p w:rsidR="004A6EBE" w:rsidRPr="00F4100E" w:rsidRDefault="004A6EBE" w:rsidP="00130F3C">
            <w:pPr>
              <w:spacing w:line="440" w:lineRule="exact"/>
              <w:ind w:firstLineChars="200" w:firstLine="420"/>
              <w:rPr>
                <w:rFonts w:ascii="仿宋" w:eastAsia="仿宋" w:hAnsi="仿宋"/>
                <w:color w:val="000000"/>
              </w:rPr>
            </w:pPr>
            <w:r w:rsidRPr="00F4100E">
              <w:rPr>
                <w:rFonts w:ascii="仿宋" w:eastAsia="仿宋" w:hAnsi="仿宋" w:hint="eastAsia"/>
                <w:color w:val="000000"/>
              </w:rPr>
              <w:t>能操作检测仪器和工具对装饰装修工程进行质量检验，以期对分项工程质量进行现场检测与检验；学会填写子分部、分项工程装饰工程质量现场检测资料和验收资料文件；会管理相关工程信息资料。</w:t>
            </w:r>
          </w:p>
        </w:tc>
        <w:tc>
          <w:tcPr>
            <w:tcW w:w="1080" w:type="dxa"/>
            <w:vAlign w:val="center"/>
          </w:tcPr>
          <w:p w:rsidR="004A6EBE" w:rsidRPr="00F4100E" w:rsidRDefault="004A6EBE" w:rsidP="00130F3C">
            <w:pPr>
              <w:spacing w:line="440" w:lineRule="exact"/>
              <w:jc w:val="center"/>
              <w:rPr>
                <w:rFonts w:ascii="仿宋" w:eastAsia="仿宋" w:hAnsi="仿宋"/>
                <w:color w:val="000000"/>
              </w:rPr>
            </w:pPr>
            <w:r w:rsidRPr="00F4100E">
              <w:rPr>
                <w:rFonts w:ascii="仿宋" w:eastAsia="仿宋" w:hAnsi="仿宋" w:hint="eastAsia"/>
                <w:color w:val="000000"/>
              </w:rPr>
              <w:t>90</w:t>
            </w:r>
          </w:p>
        </w:tc>
      </w:tr>
    </w:tbl>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5.顶岗实习</w:t>
      </w:r>
    </w:p>
    <w:p w:rsidR="004A6EBE" w:rsidRPr="00F4100E" w:rsidRDefault="004A6EBE" w:rsidP="004A6EBE">
      <w:pPr>
        <w:spacing w:line="440" w:lineRule="exact"/>
        <w:ind w:firstLineChars="200" w:firstLine="480"/>
        <w:rPr>
          <w:rFonts w:ascii="仿宋" w:eastAsia="仿宋" w:hAnsi="仿宋"/>
          <w:color w:val="000000"/>
          <w:sz w:val="24"/>
        </w:rPr>
      </w:pPr>
      <w:r w:rsidRPr="00F4100E">
        <w:rPr>
          <w:rFonts w:ascii="仿宋" w:eastAsia="仿宋" w:hAnsi="仿宋" w:hint="eastAsia"/>
          <w:color w:val="000000"/>
          <w:sz w:val="24"/>
        </w:rPr>
        <w:t>顶岗实习是本专业学生职业技能和职业岗位工作能力培养的重要实践教学环节，要认真落实教育部、财政部关于《中等职业学校学生实习管理方法》的有关要求，保证学生顶岗实习的岗位与其所学专业面向的岗位群基本一致。在确保学生实习总量的前提下，可根据实际需要，通过校企合作，实行工学交替、多学期、分阶段安排学生实习。</w:t>
      </w:r>
    </w:p>
    <w:p w:rsidR="004A6EBE" w:rsidRPr="00F4100E" w:rsidRDefault="00400156" w:rsidP="004A6EBE">
      <w:pPr>
        <w:pStyle w:val="2"/>
        <w:spacing w:line="440" w:lineRule="exact"/>
        <w:rPr>
          <w:rFonts w:ascii="仿宋" w:eastAsia="仿宋" w:hAnsi="仿宋"/>
          <w:b w:val="0"/>
          <w:color w:val="000000"/>
          <w:sz w:val="28"/>
          <w:szCs w:val="28"/>
        </w:rPr>
      </w:pPr>
      <w:r>
        <w:rPr>
          <w:rFonts w:ascii="仿宋" w:eastAsia="仿宋" w:hAnsi="仿宋" w:hint="eastAsia"/>
          <w:sz w:val="28"/>
          <w:szCs w:val="28"/>
        </w:rPr>
        <w:t>七</w:t>
      </w:r>
      <w:r w:rsidR="004A6EBE" w:rsidRPr="00F4100E">
        <w:rPr>
          <w:rFonts w:ascii="仿宋" w:eastAsia="仿宋" w:hAnsi="仿宋" w:hint="eastAsia"/>
          <w:sz w:val="28"/>
          <w:szCs w:val="28"/>
        </w:rPr>
        <w:t>、教学</w:t>
      </w:r>
      <w:r>
        <w:rPr>
          <w:rFonts w:ascii="仿宋" w:eastAsia="仿宋" w:hAnsi="仿宋" w:hint="eastAsia"/>
          <w:sz w:val="28"/>
          <w:szCs w:val="28"/>
        </w:rPr>
        <w:t>进程总体</w:t>
      </w:r>
      <w:r w:rsidR="004A6EBE" w:rsidRPr="00F4100E">
        <w:rPr>
          <w:rFonts w:ascii="仿宋" w:eastAsia="仿宋" w:hAnsi="仿宋" w:hint="eastAsia"/>
          <w:sz w:val="28"/>
          <w:szCs w:val="28"/>
        </w:rPr>
        <w:t>安排</w:t>
      </w:r>
    </w:p>
    <w:p w:rsidR="004A6EBE" w:rsidRPr="00F4100E" w:rsidRDefault="004A6EBE" w:rsidP="004A6EBE">
      <w:pPr>
        <w:spacing w:line="440" w:lineRule="exact"/>
        <w:ind w:firstLineChars="200" w:firstLine="482"/>
        <w:rPr>
          <w:rFonts w:ascii="仿宋" w:eastAsia="仿宋" w:hAnsi="仿宋"/>
          <w:b/>
          <w:color w:val="000000"/>
          <w:sz w:val="24"/>
        </w:rPr>
      </w:pPr>
      <w:r w:rsidRPr="00F4100E">
        <w:rPr>
          <w:rFonts w:ascii="仿宋" w:eastAsia="仿宋" w:hAnsi="仿宋" w:hint="eastAsia"/>
          <w:b/>
          <w:color w:val="000000"/>
          <w:sz w:val="24"/>
        </w:rPr>
        <w:t>（一）基本要求</w:t>
      </w:r>
    </w:p>
    <w:p w:rsidR="00184D94" w:rsidRPr="00B16D01" w:rsidRDefault="00184D94" w:rsidP="00184D94">
      <w:pPr>
        <w:adjustRightInd w:val="0"/>
        <w:snapToGrid w:val="0"/>
        <w:spacing w:line="440" w:lineRule="exact"/>
        <w:ind w:firstLineChars="200" w:firstLine="480"/>
        <w:rPr>
          <w:rFonts w:ascii="仿宋" w:eastAsia="仿宋" w:hAnsi="仿宋"/>
          <w:sz w:val="24"/>
        </w:rPr>
      </w:pPr>
      <w:bookmarkStart w:id="0" w:name="_GoBack"/>
      <w:r w:rsidRPr="00B16D01">
        <w:rPr>
          <w:rFonts w:ascii="仿宋" w:eastAsia="仿宋" w:hAnsi="仿宋" w:hint="eastAsia"/>
          <w:sz w:val="24"/>
        </w:rPr>
        <w:t>1．本专业修业年限为三年。每学年为52周，其中教学时间40周（含复习考试），假期12周。周学时为28～30学时。</w:t>
      </w:r>
    </w:p>
    <w:p w:rsidR="00184D94" w:rsidRPr="00B16D01" w:rsidRDefault="00184D94" w:rsidP="00184D94">
      <w:pPr>
        <w:adjustRightInd w:val="0"/>
        <w:snapToGrid w:val="0"/>
        <w:spacing w:line="440" w:lineRule="exact"/>
        <w:ind w:firstLineChars="200" w:firstLine="480"/>
        <w:rPr>
          <w:rFonts w:ascii="仿宋" w:eastAsia="仿宋" w:hAnsi="仿宋"/>
          <w:sz w:val="24"/>
        </w:rPr>
      </w:pPr>
      <w:r w:rsidRPr="00982BA1">
        <w:rPr>
          <w:rFonts w:ascii="仿宋" w:eastAsia="仿宋" w:hAnsi="仿宋" w:hint="eastAsia"/>
          <w:sz w:val="24"/>
        </w:rPr>
        <w:t>2．公共基础课程学时为</w:t>
      </w:r>
      <w:r>
        <w:rPr>
          <w:rFonts w:ascii="仿宋" w:eastAsia="仿宋" w:hAnsi="仿宋"/>
          <w:sz w:val="24"/>
        </w:rPr>
        <w:t>10</w:t>
      </w:r>
      <w:r w:rsidR="00E814F8">
        <w:rPr>
          <w:rFonts w:ascii="仿宋" w:eastAsia="仿宋" w:hAnsi="仿宋"/>
          <w:sz w:val="24"/>
        </w:rPr>
        <w:t>32</w:t>
      </w:r>
      <w:r w:rsidRPr="00982BA1">
        <w:rPr>
          <w:rFonts w:ascii="仿宋" w:eastAsia="仿宋" w:hAnsi="仿宋" w:hint="eastAsia"/>
          <w:sz w:val="24"/>
        </w:rPr>
        <w:t>学时（含入学教育、军训</w:t>
      </w:r>
      <w:r w:rsidRPr="00982BA1">
        <w:rPr>
          <w:rFonts w:ascii="仿宋" w:eastAsia="仿宋" w:hAnsi="仿宋"/>
          <w:sz w:val="24"/>
        </w:rPr>
        <w:t>、</w:t>
      </w:r>
      <w:r w:rsidRPr="00982BA1">
        <w:rPr>
          <w:rFonts w:ascii="仿宋" w:eastAsia="仿宋" w:hAnsi="仿宋" w:hint="eastAsia"/>
          <w:sz w:val="24"/>
        </w:rPr>
        <w:t>社会实践、毕业教育），占总学时的</w:t>
      </w:r>
      <w:r w:rsidRPr="00982BA1">
        <w:rPr>
          <w:rFonts w:ascii="仿宋" w:eastAsia="仿宋" w:hAnsi="仿宋"/>
          <w:sz w:val="24"/>
        </w:rPr>
        <w:t>3</w:t>
      </w:r>
      <w:r w:rsidR="00E814F8">
        <w:rPr>
          <w:rFonts w:ascii="仿宋" w:eastAsia="仿宋" w:hAnsi="仿宋"/>
          <w:sz w:val="24"/>
        </w:rPr>
        <w:t>0.4</w:t>
      </w:r>
      <w:r w:rsidRPr="00982BA1">
        <w:rPr>
          <w:rFonts w:ascii="仿宋" w:eastAsia="仿宋" w:hAnsi="仿宋" w:hint="eastAsia"/>
          <w:sz w:val="24"/>
        </w:rPr>
        <w:t>%。专业技能课程中的专业核心课程为</w:t>
      </w:r>
      <w:r w:rsidRPr="00982BA1">
        <w:rPr>
          <w:rFonts w:ascii="仿宋" w:eastAsia="仿宋" w:hAnsi="仿宋"/>
          <w:sz w:val="24"/>
        </w:rPr>
        <w:t>8</w:t>
      </w:r>
      <w:r>
        <w:rPr>
          <w:rFonts w:ascii="仿宋" w:eastAsia="仿宋" w:hAnsi="仿宋"/>
          <w:sz w:val="24"/>
        </w:rPr>
        <w:t>6</w:t>
      </w:r>
      <w:r w:rsidR="00E814F8">
        <w:rPr>
          <w:rFonts w:ascii="仿宋" w:eastAsia="仿宋" w:hAnsi="仿宋"/>
          <w:sz w:val="24"/>
        </w:rPr>
        <w:t>4</w:t>
      </w:r>
      <w:r w:rsidRPr="00982BA1">
        <w:rPr>
          <w:rFonts w:ascii="仿宋" w:eastAsia="仿宋" w:hAnsi="仿宋" w:hint="eastAsia"/>
          <w:sz w:val="24"/>
        </w:rPr>
        <w:t>学时、技能方向课程为</w:t>
      </w:r>
      <w:r w:rsidRPr="00982BA1">
        <w:rPr>
          <w:rFonts w:ascii="仿宋" w:eastAsia="仿宋" w:hAnsi="仿宋"/>
          <w:sz w:val="24"/>
        </w:rPr>
        <w:t>3</w:t>
      </w:r>
      <w:r>
        <w:rPr>
          <w:rFonts w:ascii="仿宋" w:eastAsia="仿宋" w:hAnsi="仿宋"/>
          <w:sz w:val="24"/>
        </w:rPr>
        <w:t>88</w:t>
      </w:r>
      <w:r w:rsidRPr="00982BA1">
        <w:rPr>
          <w:rFonts w:ascii="仿宋" w:eastAsia="仿宋" w:hAnsi="仿宋" w:hint="eastAsia"/>
          <w:sz w:val="24"/>
        </w:rPr>
        <w:t>学时，专业方向限定选修课程和专业选修课程为</w:t>
      </w:r>
      <w:r>
        <w:rPr>
          <w:rFonts w:ascii="仿宋" w:eastAsia="仿宋" w:hAnsi="仿宋"/>
          <w:sz w:val="24"/>
        </w:rPr>
        <w:t>296</w:t>
      </w:r>
      <w:r w:rsidRPr="00982BA1">
        <w:rPr>
          <w:rFonts w:ascii="仿宋" w:eastAsia="仿宋" w:hAnsi="仿宋" w:hint="eastAsia"/>
          <w:sz w:val="24"/>
        </w:rPr>
        <w:t>学时，综合实训为</w:t>
      </w:r>
      <w:r w:rsidRPr="00982BA1">
        <w:rPr>
          <w:rFonts w:ascii="仿宋" w:eastAsia="仿宋" w:hAnsi="仿宋"/>
          <w:sz w:val="24"/>
        </w:rPr>
        <w:t>21</w:t>
      </w:r>
      <w:r w:rsidRPr="00982BA1">
        <w:rPr>
          <w:rFonts w:ascii="仿宋" w:eastAsia="仿宋" w:hAnsi="仿宋" w:hint="eastAsia"/>
          <w:sz w:val="24"/>
        </w:rPr>
        <w:t>0学时，顶岗实习为</w:t>
      </w:r>
      <w:r w:rsidRPr="00982BA1">
        <w:rPr>
          <w:rFonts w:ascii="仿宋" w:eastAsia="仿宋" w:hAnsi="仿宋"/>
          <w:sz w:val="24"/>
        </w:rPr>
        <w:t>600</w:t>
      </w:r>
      <w:r w:rsidRPr="00982BA1">
        <w:rPr>
          <w:rFonts w:ascii="仿宋" w:eastAsia="仿宋" w:hAnsi="仿宋" w:hint="eastAsia"/>
          <w:sz w:val="24"/>
        </w:rPr>
        <w:t>学时，合计</w:t>
      </w:r>
      <w:r w:rsidRPr="00982BA1">
        <w:rPr>
          <w:rFonts w:ascii="仿宋" w:eastAsia="仿宋" w:hAnsi="仿宋"/>
          <w:sz w:val="24"/>
        </w:rPr>
        <w:t>3390</w:t>
      </w:r>
      <w:r w:rsidRPr="00982BA1">
        <w:rPr>
          <w:rFonts w:ascii="仿宋" w:eastAsia="仿宋" w:hAnsi="仿宋" w:hint="eastAsia"/>
          <w:sz w:val="24"/>
        </w:rPr>
        <w:t>学时，其中实习实训为</w:t>
      </w:r>
      <w:r w:rsidRPr="00982BA1">
        <w:rPr>
          <w:rFonts w:ascii="仿宋" w:eastAsia="仿宋" w:hAnsi="仿宋"/>
          <w:sz w:val="24"/>
        </w:rPr>
        <w:t>17</w:t>
      </w:r>
      <w:r w:rsidR="00E814F8">
        <w:rPr>
          <w:rFonts w:ascii="仿宋" w:eastAsia="仿宋" w:hAnsi="仿宋"/>
          <w:sz w:val="24"/>
        </w:rPr>
        <w:t>88</w:t>
      </w:r>
      <w:r w:rsidRPr="00982BA1">
        <w:rPr>
          <w:rFonts w:ascii="仿宋" w:eastAsia="仿宋" w:hAnsi="仿宋" w:hint="eastAsia"/>
          <w:sz w:val="24"/>
        </w:rPr>
        <w:t>学时，占总学时的</w:t>
      </w:r>
      <w:r w:rsidRPr="00982BA1">
        <w:rPr>
          <w:rFonts w:ascii="仿宋" w:eastAsia="仿宋" w:hAnsi="仿宋"/>
          <w:sz w:val="24"/>
        </w:rPr>
        <w:t>5</w:t>
      </w:r>
      <w:r w:rsidR="00E814F8">
        <w:rPr>
          <w:rFonts w:ascii="仿宋" w:eastAsia="仿宋" w:hAnsi="仿宋"/>
          <w:sz w:val="24"/>
        </w:rPr>
        <w:t>3</w:t>
      </w:r>
      <w:r w:rsidRPr="00982BA1">
        <w:rPr>
          <w:rFonts w:ascii="仿宋" w:eastAsia="仿宋" w:hAnsi="仿宋" w:hint="eastAsia"/>
          <w:sz w:val="24"/>
        </w:rPr>
        <w:t>%。</w:t>
      </w:r>
    </w:p>
    <w:p w:rsidR="004A6EBE" w:rsidRDefault="00184D94" w:rsidP="00184D94">
      <w:pPr>
        <w:spacing w:line="440" w:lineRule="exact"/>
        <w:ind w:firstLineChars="200" w:firstLine="480"/>
        <w:rPr>
          <w:rFonts w:ascii="仿宋" w:eastAsia="仿宋" w:hAnsi="仿宋"/>
          <w:color w:val="000000"/>
          <w:sz w:val="24"/>
        </w:rPr>
      </w:pPr>
      <w:r w:rsidRPr="00B16D01">
        <w:rPr>
          <w:rFonts w:ascii="仿宋" w:eastAsia="仿宋" w:hAnsi="仿宋" w:hint="eastAsia"/>
          <w:sz w:val="24"/>
        </w:rPr>
        <w:t>3．可按照专业（技能）方向的特点，并结合区域经济发展和企业初次就业的实际需要，自主确定选修课程、开设顺序和周课时安排。</w:t>
      </w:r>
      <w:r w:rsidRPr="00F4100E">
        <w:rPr>
          <w:rFonts w:ascii="仿宋" w:eastAsia="仿宋" w:hAnsi="仿宋" w:hint="eastAsia"/>
          <w:color w:val="000000"/>
          <w:sz w:val="24"/>
        </w:rPr>
        <w:t>其学时数占总学时的比例应不少于10%。</w:t>
      </w:r>
      <w:bookmarkEnd w:id="0"/>
    </w:p>
    <w:p w:rsidR="003468D5" w:rsidRPr="00F4100E" w:rsidRDefault="003468D5" w:rsidP="00184D94">
      <w:pPr>
        <w:spacing w:line="440" w:lineRule="exact"/>
        <w:ind w:firstLineChars="200" w:firstLine="480"/>
        <w:rPr>
          <w:rFonts w:ascii="仿宋" w:eastAsia="仿宋" w:hAnsi="仿宋" w:hint="eastAsia"/>
          <w:color w:val="000000"/>
          <w:sz w:val="24"/>
        </w:rPr>
      </w:pPr>
    </w:p>
    <w:p w:rsidR="004A6EBE" w:rsidRDefault="004A6EBE" w:rsidP="004A6EBE">
      <w:pPr>
        <w:spacing w:line="440" w:lineRule="exact"/>
        <w:ind w:firstLineChars="200" w:firstLine="482"/>
        <w:rPr>
          <w:rFonts w:ascii="仿宋_GB2312" w:eastAsia="仿宋_GB2312" w:hAnsi="宋体"/>
          <w:b/>
          <w:color w:val="000000"/>
          <w:sz w:val="24"/>
        </w:rPr>
      </w:pPr>
      <w:r w:rsidRPr="00E47D1C">
        <w:rPr>
          <w:rFonts w:ascii="仿宋_GB2312" w:eastAsia="仿宋_GB2312" w:hAnsi="宋体" w:hint="eastAsia"/>
          <w:b/>
          <w:color w:val="000000"/>
          <w:sz w:val="24"/>
        </w:rPr>
        <w:lastRenderedPageBreak/>
        <w:t>（二）教学安排建议</w:t>
      </w:r>
    </w:p>
    <w:p w:rsidR="00184D94" w:rsidRDefault="003468D5" w:rsidP="004A6EBE">
      <w:pPr>
        <w:spacing w:line="440" w:lineRule="exact"/>
        <w:ind w:firstLineChars="200" w:firstLine="420"/>
        <w:rPr>
          <w:rFonts w:ascii="仿宋_GB2312" w:eastAsia="仿宋_GB2312" w:hAnsi="宋体"/>
          <w:b/>
          <w:color w:val="000000"/>
          <w:sz w:val="24"/>
        </w:rPr>
      </w:pPr>
      <w:r w:rsidRPr="003468D5">
        <w:drawing>
          <wp:anchor distT="0" distB="0" distL="114300" distR="114300" simplePos="0" relativeHeight="251660800" behindDoc="0" locked="0" layoutInCell="1" allowOverlap="1">
            <wp:simplePos x="0" y="0"/>
            <wp:positionH relativeFrom="column">
              <wp:posOffset>33020</wp:posOffset>
            </wp:positionH>
            <wp:positionV relativeFrom="paragraph">
              <wp:posOffset>58420</wp:posOffset>
            </wp:positionV>
            <wp:extent cx="5962650" cy="8343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834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184D94" w:rsidRDefault="00184D94" w:rsidP="004A6EBE">
      <w:pPr>
        <w:spacing w:line="440" w:lineRule="exact"/>
        <w:ind w:firstLineChars="200" w:firstLine="482"/>
        <w:rPr>
          <w:rFonts w:ascii="仿宋_GB2312" w:eastAsia="仿宋_GB2312" w:hAnsi="宋体"/>
          <w:b/>
          <w:color w:val="000000"/>
          <w:sz w:val="24"/>
        </w:rPr>
      </w:pPr>
    </w:p>
    <w:p w:rsidR="003468D5" w:rsidRDefault="003468D5" w:rsidP="004A6EBE">
      <w:pPr>
        <w:spacing w:line="440" w:lineRule="exact"/>
        <w:ind w:firstLineChars="200" w:firstLine="482"/>
        <w:rPr>
          <w:rFonts w:ascii="仿宋_GB2312" w:eastAsia="仿宋_GB2312" w:hAnsi="宋体" w:hint="eastAsia"/>
          <w:b/>
          <w:color w:val="000000"/>
          <w:sz w:val="24"/>
        </w:rPr>
      </w:pPr>
    </w:p>
    <w:p w:rsidR="004A6EBE" w:rsidRPr="006A293E" w:rsidRDefault="006A293E" w:rsidP="004A6EBE">
      <w:pPr>
        <w:pStyle w:val="3"/>
        <w:spacing w:line="440" w:lineRule="exact"/>
        <w:rPr>
          <w:rFonts w:ascii="仿宋" w:eastAsia="仿宋" w:hAnsi="仿宋"/>
          <w:color w:val="0000FF"/>
          <w:sz w:val="28"/>
          <w:szCs w:val="24"/>
        </w:rPr>
      </w:pPr>
      <w:r>
        <w:rPr>
          <w:rFonts w:ascii="仿宋" w:eastAsia="仿宋" w:hAnsi="仿宋" w:hint="eastAsia"/>
          <w:sz w:val="28"/>
          <w:szCs w:val="24"/>
        </w:rPr>
        <w:lastRenderedPageBreak/>
        <w:t>八</w:t>
      </w:r>
      <w:r w:rsidR="004A6EBE" w:rsidRPr="006A293E">
        <w:rPr>
          <w:rFonts w:ascii="仿宋" w:eastAsia="仿宋" w:hAnsi="仿宋" w:hint="eastAsia"/>
          <w:sz w:val="28"/>
          <w:szCs w:val="24"/>
        </w:rPr>
        <w:t>、实施</w:t>
      </w:r>
      <w:r>
        <w:rPr>
          <w:rFonts w:ascii="仿宋" w:eastAsia="仿宋" w:hAnsi="仿宋" w:hint="eastAsia"/>
          <w:sz w:val="28"/>
          <w:szCs w:val="24"/>
        </w:rPr>
        <w:t>保障</w:t>
      </w:r>
    </w:p>
    <w:p w:rsidR="006A293E" w:rsidRPr="006A293E" w:rsidRDefault="006A293E" w:rsidP="006A293E">
      <w:pPr>
        <w:pStyle w:val="2"/>
        <w:spacing w:line="440" w:lineRule="exact"/>
        <w:rPr>
          <w:rFonts w:ascii="仿宋" w:eastAsia="仿宋" w:hAnsi="仿宋"/>
          <w:color w:val="0000FF"/>
          <w:sz w:val="24"/>
          <w:szCs w:val="28"/>
        </w:rPr>
      </w:pPr>
      <w:r w:rsidRPr="006A293E">
        <w:rPr>
          <w:rFonts w:ascii="仿宋" w:eastAsia="仿宋" w:hAnsi="仿宋" w:hint="eastAsia"/>
          <w:sz w:val="24"/>
          <w:szCs w:val="28"/>
        </w:rPr>
        <w:t>（一）师资队伍</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根据教育部颁布的《中等职业学校教师专业标准》和《中等职业学校设置标准》的有关规定，进行教师队伍建设，合理配置教师资源。专业教师学力职称结构的合理，至少应配备相关专业中级以上专业技术职务的专职教师2人；建立“双师型”专业教师队伍团队，其中“双师型”教师应不低于30%，应有业务水平较高的专业带头人。</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1．专任教师</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专任教师应具备教师资格证书，专业核心课程专任教师应具有相关专业本科以上学力，专人实习指导应具有中级工及以上职业技能证书。</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专业教师应定期到行业、企业与专业想换的岗位</w:t>
      </w:r>
      <w:proofErr w:type="gramStart"/>
      <w:r w:rsidRPr="006A293E">
        <w:rPr>
          <w:rFonts w:ascii="仿宋" w:eastAsia="仿宋" w:hAnsi="仿宋" w:hint="eastAsia"/>
          <w:color w:val="000000"/>
          <w:sz w:val="24"/>
        </w:rPr>
        <w:t>群参加</w:t>
      </w:r>
      <w:proofErr w:type="gramEnd"/>
      <w:r w:rsidRPr="006A293E">
        <w:rPr>
          <w:rFonts w:ascii="仿宋" w:eastAsia="仿宋" w:hAnsi="仿宋" w:hint="eastAsia"/>
          <w:color w:val="000000"/>
          <w:sz w:val="24"/>
        </w:rPr>
        <w:t>工程实践，企业实践时间每两年不少于两个月。</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2．兼职教师</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兼职教师应具有在建筑装饰设计或施工相关岗位工作五年以上的实践经历，应具有建筑装饰设计或施工专项职业能力的专业工程师和高技能人才。</w:t>
      </w:r>
    </w:p>
    <w:p w:rsidR="006A293E" w:rsidRDefault="006A293E" w:rsidP="006A293E">
      <w:pPr>
        <w:spacing w:line="440" w:lineRule="exact"/>
        <w:ind w:firstLineChars="200" w:firstLine="480"/>
        <w:rPr>
          <w:rFonts w:ascii="仿宋" w:eastAsia="仿宋" w:hAnsi="仿宋"/>
          <w:b/>
          <w:color w:val="000000"/>
          <w:sz w:val="24"/>
        </w:rPr>
      </w:pPr>
      <w:r w:rsidRPr="006A293E">
        <w:rPr>
          <w:rFonts w:ascii="仿宋" w:eastAsia="仿宋" w:hAnsi="仿宋" w:hint="eastAsia"/>
          <w:color w:val="000000"/>
          <w:sz w:val="24"/>
        </w:rPr>
        <w:t>兼职教师应是建筑教师应具有较高的专业素养和技能水平，能够胜任教学工作，能参与学校的实训实习室建设，能承担专业技能</w:t>
      </w:r>
      <w:proofErr w:type="gramStart"/>
      <w:r w:rsidRPr="006A293E">
        <w:rPr>
          <w:rFonts w:ascii="仿宋" w:eastAsia="仿宋" w:hAnsi="仿宋" w:hint="eastAsia"/>
          <w:color w:val="000000"/>
          <w:sz w:val="24"/>
        </w:rPr>
        <w:t>课实践</w:t>
      </w:r>
      <w:proofErr w:type="gramEnd"/>
      <w:r w:rsidRPr="006A293E">
        <w:rPr>
          <w:rFonts w:ascii="仿宋" w:eastAsia="仿宋" w:hAnsi="仿宋" w:hint="eastAsia"/>
          <w:color w:val="000000"/>
          <w:sz w:val="24"/>
        </w:rPr>
        <w:t>教学或专业实训，顶岗实习的职业能力指导，能组织开展职业岗位技能考核或工种职业技能鉴定。</w:t>
      </w:r>
    </w:p>
    <w:p w:rsidR="006A293E" w:rsidRPr="006A293E" w:rsidRDefault="006A293E" w:rsidP="006A293E">
      <w:pPr>
        <w:pStyle w:val="2"/>
        <w:spacing w:line="440" w:lineRule="exact"/>
        <w:rPr>
          <w:rFonts w:ascii="仿宋" w:eastAsia="仿宋" w:hAnsi="仿宋"/>
          <w:sz w:val="24"/>
          <w:szCs w:val="28"/>
        </w:rPr>
      </w:pPr>
      <w:r w:rsidRPr="006A293E">
        <w:rPr>
          <w:rFonts w:ascii="仿宋" w:eastAsia="仿宋" w:hAnsi="仿宋" w:hint="eastAsia"/>
          <w:sz w:val="24"/>
          <w:szCs w:val="28"/>
        </w:rPr>
        <w:t>（二）教学设施</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本专业应配备校内实训室和校外实训实习基地。实训实习的环境要具有真实性，并能应用仿真技术，具备工作、教研、实训及展示等多项功能。</w:t>
      </w:r>
    </w:p>
    <w:p w:rsidR="006A293E" w:rsidRPr="006A293E" w:rsidRDefault="006A293E" w:rsidP="006A293E">
      <w:pPr>
        <w:spacing w:line="440" w:lineRule="exact"/>
        <w:ind w:firstLineChars="200" w:firstLine="482"/>
        <w:rPr>
          <w:rFonts w:ascii="仿宋" w:eastAsia="仿宋" w:hAnsi="仿宋"/>
          <w:b/>
          <w:color w:val="000000"/>
          <w:sz w:val="24"/>
        </w:rPr>
      </w:pPr>
      <w:r w:rsidRPr="006A293E">
        <w:rPr>
          <w:rFonts w:ascii="仿宋" w:eastAsia="仿宋" w:hAnsi="仿宋" w:hint="eastAsia"/>
          <w:b/>
          <w:color w:val="000000"/>
          <w:sz w:val="24"/>
        </w:rPr>
        <w:t>（一）校内实训室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依据本专业主要专业（技能）方向课教学与综合实</w:t>
      </w:r>
      <w:proofErr w:type="gramStart"/>
      <w:r w:rsidRPr="006A293E">
        <w:rPr>
          <w:rFonts w:ascii="仿宋" w:eastAsia="仿宋" w:hAnsi="仿宋" w:hint="eastAsia"/>
          <w:color w:val="000000"/>
          <w:sz w:val="24"/>
        </w:rPr>
        <w:t>训项目</w:t>
      </w:r>
      <w:proofErr w:type="gramEnd"/>
      <w:r w:rsidRPr="006A293E">
        <w:rPr>
          <w:rFonts w:ascii="仿宋" w:eastAsia="仿宋" w:hAnsi="仿宋" w:hint="eastAsia"/>
          <w:color w:val="000000"/>
          <w:sz w:val="24"/>
        </w:rPr>
        <w:t>提出的职业能力训练要求，校内应建立空间认知与测绘综合实训室，建筑装饰材料、构造、施工工艺认知综合实训室，建筑工程计算机辅助技术应用综合实训室，室内施工工种工艺综合实训室。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校内实训室主要工具和设施设备的数量按照标准班40人/班配置。各地可按照经济发展和职业教育发展需要，以及专业（技能）方向的设置要求，逐步拓展实训实习项目及设施设备条件。</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1. 空间认知与测绘综合实训室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功能：能满足对一个班的学生进行理论实践一体化教学，按照教学需要尽心规划布局。</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160"/>
        <w:gridCol w:w="3620"/>
        <w:gridCol w:w="1519"/>
      </w:tblGrid>
      <w:tr w:rsidR="006A293E" w:rsidRPr="006A293E" w:rsidTr="002158A1">
        <w:trPr>
          <w:trHeight w:val="321"/>
          <w:jc w:val="center"/>
        </w:trPr>
        <w:tc>
          <w:tcPr>
            <w:tcW w:w="1828"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lastRenderedPageBreak/>
              <w:t>实训室名称</w:t>
            </w:r>
          </w:p>
        </w:tc>
        <w:tc>
          <w:tcPr>
            <w:tcW w:w="2160"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实验（实训）内容</w:t>
            </w:r>
          </w:p>
        </w:tc>
        <w:tc>
          <w:tcPr>
            <w:tcW w:w="5139" w:type="dxa"/>
            <w:gridSpan w:val="2"/>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主要工具和设施设备</w:t>
            </w:r>
          </w:p>
        </w:tc>
      </w:tr>
      <w:tr w:rsidR="006A293E" w:rsidRPr="006A293E" w:rsidTr="002158A1">
        <w:trPr>
          <w:trHeight w:val="147"/>
          <w:jc w:val="center"/>
        </w:trPr>
        <w:tc>
          <w:tcPr>
            <w:tcW w:w="1828"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2160"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3620"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名称</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数量（台/套）</w:t>
            </w:r>
          </w:p>
        </w:tc>
      </w:tr>
      <w:tr w:rsidR="006A293E" w:rsidRPr="006A293E" w:rsidTr="002158A1">
        <w:trPr>
          <w:trHeight w:val="321"/>
          <w:jc w:val="center"/>
        </w:trPr>
        <w:tc>
          <w:tcPr>
            <w:tcW w:w="1828"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空间认知与测绘综合实训室</w:t>
            </w:r>
          </w:p>
        </w:tc>
        <w:tc>
          <w:tcPr>
            <w:tcW w:w="2160"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室内空间认知与测绘</w:t>
            </w:r>
          </w:p>
        </w:tc>
        <w:tc>
          <w:tcPr>
            <w:tcW w:w="3620"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居住空间样板间</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2间</w:t>
            </w:r>
          </w:p>
        </w:tc>
      </w:tr>
      <w:tr w:rsidR="006A293E" w:rsidRPr="006A293E" w:rsidTr="002158A1">
        <w:trPr>
          <w:trHeight w:val="147"/>
          <w:jc w:val="center"/>
        </w:trPr>
        <w:tc>
          <w:tcPr>
            <w:tcW w:w="1828"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2160"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3620"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多媒体现场教学设置设备</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7"/>
          <w:jc w:val="center"/>
        </w:trPr>
        <w:tc>
          <w:tcPr>
            <w:tcW w:w="1828"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2160"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3620"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室内空间认知与测绘教学载体</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7"/>
          <w:jc w:val="center"/>
        </w:trPr>
        <w:tc>
          <w:tcPr>
            <w:tcW w:w="1828"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2160"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3620"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社会实践、支付训练设施设备</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40</w:t>
            </w:r>
          </w:p>
        </w:tc>
      </w:tr>
      <w:tr w:rsidR="006A293E" w:rsidRPr="006A293E" w:rsidTr="002158A1">
        <w:trPr>
          <w:trHeight w:val="147"/>
          <w:jc w:val="center"/>
        </w:trPr>
        <w:tc>
          <w:tcPr>
            <w:tcW w:w="1828"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2160" w:type="dxa"/>
            <w:vMerge/>
            <w:vAlign w:val="center"/>
          </w:tcPr>
          <w:p w:rsidR="006A293E" w:rsidRPr="006A293E" w:rsidRDefault="006A293E" w:rsidP="002158A1">
            <w:pPr>
              <w:spacing w:line="440" w:lineRule="exact"/>
              <w:ind w:firstLineChars="200" w:firstLine="420"/>
              <w:jc w:val="center"/>
              <w:rPr>
                <w:rFonts w:ascii="仿宋" w:eastAsia="仿宋" w:hAnsi="仿宋"/>
                <w:color w:val="000000"/>
              </w:rPr>
            </w:pPr>
          </w:p>
        </w:tc>
        <w:tc>
          <w:tcPr>
            <w:tcW w:w="3620"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国家标准、行业规范、标准图集、建筑施工图案例等教学资料</w:t>
            </w:r>
          </w:p>
        </w:tc>
        <w:tc>
          <w:tcPr>
            <w:tcW w:w="151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r>
    </w:tbl>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2.建筑装饰材料、构造及施工工艺认知综合实训室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功能：在本实训室中，学生能够接触常见的是室内外装饰材料，认识典型的构造节点详图及真实完成效果（完成面不完整，可见内部构造），了解相应的施工工艺及流程，同时进行绘制构造详图等学习活动。</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要求：在满足对一个班的学生进行理论实践一体化教学的前提下，可根据实际实训场地的实际条件，按照楼地面、墙面（包括门窗）、吊顶、隔墙与隔断等实</w:t>
      </w:r>
      <w:proofErr w:type="gramStart"/>
      <w:r w:rsidRPr="006A293E">
        <w:rPr>
          <w:rFonts w:ascii="仿宋" w:eastAsia="仿宋" w:hAnsi="仿宋" w:hint="eastAsia"/>
          <w:color w:val="000000"/>
          <w:sz w:val="24"/>
        </w:rPr>
        <w:t>训项目</w:t>
      </w:r>
      <w:proofErr w:type="gramEnd"/>
      <w:r w:rsidRPr="006A293E">
        <w:rPr>
          <w:rFonts w:ascii="仿宋" w:eastAsia="仿宋" w:hAnsi="仿宋" w:hint="eastAsia"/>
          <w:color w:val="000000"/>
          <w:sz w:val="24"/>
        </w:rPr>
        <w:t>进行分区布置。</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89"/>
        <w:gridCol w:w="2079"/>
        <w:gridCol w:w="2995"/>
      </w:tblGrid>
      <w:tr w:rsidR="006A293E" w:rsidRPr="006A293E" w:rsidTr="002158A1">
        <w:trPr>
          <w:trHeight w:val="388"/>
          <w:jc w:val="center"/>
        </w:trPr>
        <w:tc>
          <w:tcPr>
            <w:tcW w:w="1416"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构造分区</w:t>
            </w:r>
          </w:p>
        </w:tc>
        <w:tc>
          <w:tcPr>
            <w:tcW w:w="3668" w:type="dxa"/>
            <w:gridSpan w:val="2"/>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构造分类</w:t>
            </w:r>
          </w:p>
        </w:tc>
        <w:tc>
          <w:tcPr>
            <w:tcW w:w="2995"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配置要求</w:t>
            </w:r>
          </w:p>
        </w:tc>
      </w:tr>
      <w:tr w:rsidR="006A293E" w:rsidRPr="006A293E" w:rsidTr="006A293E">
        <w:trPr>
          <w:trHeight w:val="284"/>
          <w:jc w:val="center"/>
        </w:trPr>
        <w:tc>
          <w:tcPr>
            <w:tcW w:w="1416"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楼地面构造</w:t>
            </w: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整体式</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水磨石</w:t>
            </w:r>
          </w:p>
        </w:tc>
        <w:tc>
          <w:tcPr>
            <w:tcW w:w="2995" w:type="dxa"/>
            <w:vMerge w:val="restart"/>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 xml:space="preserve">    实</w:t>
            </w:r>
            <w:proofErr w:type="gramStart"/>
            <w:r w:rsidRPr="006A293E">
              <w:rPr>
                <w:rFonts w:ascii="仿宋" w:eastAsia="仿宋" w:hAnsi="仿宋" w:hint="eastAsia"/>
                <w:color w:val="000000"/>
              </w:rPr>
              <w:t>训面积</w:t>
            </w:r>
            <w:proofErr w:type="gramEnd"/>
            <w:r w:rsidRPr="006A293E">
              <w:rPr>
                <w:rFonts w:ascii="仿宋" w:eastAsia="仿宋" w:hAnsi="仿宋" w:hint="eastAsia"/>
                <w:color w:val="000000"/>
              </w:rPr>
              <w:t>为</w:t>
            </w:r>
            <w:smartTag w:uri="urn:schemas-microsoft-com:office:smarttags" w:element="chmetcnv">
              <w:smartTagPr>
                <w:attr w:name="UnitName" w:val="m2"/>
                <w:attr w:name="SourceValue" w:val="6"/>
                <w:attr w:name="HasSpace" w:val="False"/>
                <w:attr w:name="Negative" w:val="False"/>
                <w:attr w:name="NumberType" w:val="1"/>
                <w:attr w:name="TCSC" w:val="0"/>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UnitName" w:val="m2"/>
                <w:attr w:name="SourceValue" w:val="10"/>
                <w:attr w:name="HasSpace" w:val="False"/>
                <w:attr w:name="Negative" w:val="False"/>
                <w:attr w:name="NumberType" w:val="1"/>
                <w:attr w:name="TCSC" w:val="0"/>
              </w:smartTagPr>
              <w:r w:rsidRPr="006A293E">
                <w:rPr>
                  <w:rFonts w:ascii="仿宋" w:eastAsia="仿宋" w:hAnsi="仿宋" w:hint="eastAsia"/>
                  <w:color w:val="000000"/>
                </w:rPr>
                <w:t>10m</w:t>
              </w:r>
              <w:r w:rsidRPr="006A293E">
                <w:rPr>
                  <w:rFonts w:ascii="仿宋" w:eastAsia="仿宋" w:hAnsi="仿宋" w:hint="eastAsia"/>
                  <w:color w:val="000000"/>
                  <w:vertAlign w:val="superscript"/>
                </w:rPr>
                <w:t>2</w:t>
              </w:r>
            </w:smartTag>
            <w:r w:rsidRPr="006A293E">
              <w:rPr>
                <w:rFonts w:ascii="仿宋" w:eastAsia="仿宋" w:hAnsi="仿宋" w:hint="eastAsia"/>
                <w:color w:val="000000"/>
              </w:rPr>
              <w:t>，多媒体设备为1套。</w:t>
            </w: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地板漆</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块材类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天然花岗石</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天然大理石</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抛光砖</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仿古砖</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防滑砖</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马赛克</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木地板</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实木地板</w:t>
            </w:r>
          </w:p>
        </w:tc>
        <w:tc>
          <w:tcPr>
            <w:tcW w:w="2995" w:type="dxa"/>
            <w:vMerge w:val="restart"/>
            <w:vAlign w:val="center"/>
          </w:tcPr>
          <w:p w:rsidR="006A293E" w:rsidRPr="006A293E" w:rsidRDefault="006A293E" w:rsidP="002158A1">
            <w:pPr>
              <w:spacing w:line="440" w:lineRule="exact"/>
              <w:ind w:firstLineChars="200" w:firstLine="420"/>
              <w:rPr>
                <w:rFonts w:ascii="仿宋" w:eastAsia="仿宋" w:hAnsi="仿宋"/>
                <w:color w:val="000000"/>
              </w:rPr>
            </w:pPr>
            <w:r w:rsidRPr="006A293E">
              <w:rPr>
                <w:rFonts w:ascii="仿宋" w:eastAsia="仿宋" w:hAnsi="仿宋" w:hint="eastAsia"/>
                <w:color w:val="000000"/>
              </w:rPr>
              <w:t>实训面积为</w:t>
            </w:r>
            <w:smartTag w:uri="urn:schemas-microsoft-com:office:smarttags" w:element="chmetcnv">
              <w:smartTagPr>
                <w:attr w:name="TCSC" w:val="0"/>
                <w:attr w:name="NumberType" w:val="1"/>
                <w:attr w:name="Negative" w:val="False"/>
                <w:attr w:name="HasSpace" w:val="False"/>
                <w:attr w:name="SourceValue" w:val="6"/>
                <w:attr w:name="UnitName" w:val="m2"/>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TCSC" w:val="0"/>
                <w:attr w:name="NumberType" w:val="1"/>
                <w:attr w:name="Negative" w:val="False"/>
                <w:attr w:name="HasSpace" w:val="False"/>
                <w:attr w:name="SourceValue" w:val="10"/>
                <w:attr w:name="UnitName" w:val="m2"/>
              </w:smartTagPr>
              <w:r w:rsidRPr="006A293E">
                <w:rPr>
                  <w:rFonts w:ascii="仿宋" w:eastAsia="仿宋" w:hAnsi="仿宋" w:hint="eastAsia"/>
                  <w:color w:val="000000"/>
                </w:rPr>
                <w:t>10m</w:t>
              </w:r>
              <w:r w:rsidRPr="006A293E">
                <w:rPr>
                  <w:rFonts w:ascii="仿宋" w:eastAsia="仿宋" w:hAnsi="仿宋" w:hint="eastAsia"/>
                  <w:color w:val="000000"/>
                  <w:vertAlign w:val="superscript"/>
                </w:rPr>
                <w:t>2</w:t>
              </w:r>
            </w:smartTag>
            <w:r w:rsidRPr="006A293E">
              <w:rPr>
                <w:rFonts w:ascii="仿宋" w:eastAsia="仿宋" w:hAnsi="仿宋" w:hint="eastAsia"/>
                <w:color w:val="000000"/>
              </w:rPr>
              <w:t>，多媒体设备为1套。</w:t>
            </w: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实木复合地板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复合木地板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人造软质地面</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塑料地面</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地毯</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6A293E">
        <w:trPr>
          <w:trHeight w:val="284"/>
          <w:jc w:val="center"/>
        </w:trPr>
        <w:tc>
          <w:tcPr>
            <w:tcW w:w="1416"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墙面（包括门窗）构造</w:t>
            </w: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抹灰类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抹灰</w:t>
            </w:r>
          </w:p>
        </w:tc>
        <w:tc>
          <w:tcPr>
            <w:tcW w:w="2995" w:type="dxa"/>
            <w:vMerge w:val="restart"/>
            <w:vAlign w:val="center"/>
          </w:tcPr>
          <w:p w:rsidR="006A293E" w:rsidRPr="006A293E" w:rsidRDefault="006A293E" w:rsidP="002158A1">
            <w:pPr>
              <w:spacing w:line="440" w:lineRule="exact"/>
              <w:ind w:firstLineChars="200" w:firstLine="420"/>
              <w:rPr>
                <w:rFonts w:ascii="仿宋" w:eastAsia="仿宋" w:hAnsi="仿宋"/>
                <w:color w:val="000000"/>
              </w:rPr>
            </w:pPr>
            <w:r w:rsidRPr="006A293E">
              <w:rPr>
                <w:rFonts w:ascii="仿宋" w:eastAsia="仿宋" w:hAnsi="仿宋" w:hint="eastAsia"/>
                <w:color w:val="000000"/>
              </w:rPr>
              <w:t>实训面积为</w:t>
            </w:r>
            <w:smartTag w:uri="urn:schemas-microsoft-com:office:smarttags" w:element="chmetcnv">
              <w:smartTagPr>
                <w:attr w:name="TCSC" w:val="0"/>
                <w:attr w:name="NumberType" w:val="1"/>
                <w:attr w:name="Negative" w:val="False"/>
                <w:attr w:name="HasSpace" w:val="False"/>
                <w:attr w:name="SourceValue" w:val="6"/>
                <w:attr w:name="UnitName" w:val="m2"/>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TCSC" w:val="0"/>
                <w:attr w:name="NumberType" w:val="1"/>
                <w:attr w:name="Negative" w:val="False"/>
                <w:attr w:name="HasSpace" w:val="False"/>
                <w:attr w:name="SourceValue" w:val="20"/>
                <w:attr w:name="UnitName" w:val="m2"/>
              </w:smartTagPr>
              <w:r w:rsidRPr="006A293E">
                <w:rPr>
                  <w:rFonts w:ascii="仿宋" w:eastAsia="仿宋" w:hAnsi="仿宋" w:hint="eastAsia"/>
                  <w:color w:val="000000"/>
                </w:rPr>
                <w:t>20m</w:t>
              </w:r>
              <w:r w:rsidRPr="006A293E">
                <w:rPr>
                  <w:rFonts w:ascii="仿宋" w:eastAsia="仿宋" w:hAnsi="仿宋" w:hint="eastAsia"/>
                  <w:color w:val="000000"/>
                  <w:vertAlign w:val="superscript"/>
                </w:rPr>
                <w:t>2</w:t>
              </w:r>
            </w:smartTag>
            <w:r w:rsidRPr="006A293E">
              <w:rPr>
                <w:rFonts w:ascii="仿宋" w:eastAsia="仿宋" w:hAnsi="仿宋" w:hint="eastAsia"/>
                <w:color w:val="000000"/>
              </w:rPr>
              <w:t>，多媒体设备</w:t>
            </w:r>
            <w:r w:rsidRPr="006A293E">
              <w:rPr>
                <w:rFonts w:ascii="仿宋" w:eastAsia="仿宋" w:hAnsi="仿宋" w:hint="eastAsia"/>
                <w:color w:val="000000"/>
              </w:rPr>
              <w:lastRenderedPageBreak/>
              <w:t>为1套。</w:t>
            </w:r>
          </w:p>
        </w:tc>
      </w:tr>
      <w:tr w:rsidR="006A293E" w:rsidRPr="006A293E" w:rsidTr="006A293E">
        <w:trPr>
          <w:trHeight w:val="284"/>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斩假石</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假面砖</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涂料类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普通乳胶漆</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骨浆喷点</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真石漆</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石材类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锚固灌浆笃定</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干挂</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粘贴固定</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面砖类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釉面砖</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马赛克</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文化石</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金属板类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不锈钢板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铝合金板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铝塑板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玻璃类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镜面</w:t>
            </w:r>
          </w:p>
        </w:tc>
        <w:tc>
          <w:tcPr>
            <w:tcW w:w="2995" w:type="dxa"/>
            <w:vMerge w:val="restart"/>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玻璃</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裱糊类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墙纸</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木质饰面板类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薄木贴面板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宝丽板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防火板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印刷木纹人造板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软包类</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棉质软包</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人造革软包</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踢脚线</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石材踢脚线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面砖踢脚线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木质踢脚线</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常见门窗</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铝合金门窗</w:t>
            </w:r>
          </w:p>
        </w:tc>
        <w:tc>
          <w:tcPr>
            <w:tcW w:w="2995" w:type="dxa"/>
            <w:vMerge w:val="restart"/>
            <w:vAlign w:val="center"/>
          </w:tcPr>
          <w:p w:rsidR="006A293E" w:rsidRPr="006A293E" w:rsidRDefault="006A293E" w:rsidP="002158A1">
            <w:pPr>
              <w:spacing w:line="440" w:lineRule="exact"/>
              <w:ind w:firstLineChars="200" w:firstLine="420"/>
              <w:rPr>
                <w:rFonts w:ascii="仿宋" w:eastAsia="仿宋" w:hAnsi="仿宋"/>
                <w:color w:val="000000"/>
              </w:rPr>
            </w:pPr>
            <w:r w:rsidRPr="006A293E">
              <w:rPr>
                <w:rFonts w:ascii="仿宋" w:eastAsia="仿宋" w:hAnsi="仿宋" w:hint="eastAsia"/>
                <w:color w:val="000000"/>
              </w:rPr>
              <w:t>实训面积为</w:t>
            </w:r>
            <w:smartTag w:uri="urn:schemas-microsoft-com:office:smarttags" w:element="chmetcnv">
              <w:smartTagPr>
                <w:attr w:name="TCSC" w:val="0"/>
                <w:attr w:name="NumberType" w:val="1"/>
                <w:attr w:name="Negative" w:val="False"/>
                <w:attr w:name="HasSpace" w:val="False"/>
                <w:attr w:name="SourceValue" w:val="6"/>
                <w:attr w:name="UnitName" w:val="m2"/>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TCSC" w:val="0"/>
                <w:attr w:name="NumberType" w:val="1"/>
                <w:attr w:name="Negative" w:val="False"/>
                <w:attr w:name="HasSpace" w:val="False"/>
                <w:attr w:name="SourceValue" w:val="20"/>
                <w:attr w:name="UnitName" w:val="m2"/>
              </w:smartTagPr>
              <w:r w:rsidRPr="006A293E">
                <w:rPr>
                  <w:rFonts w:ascii="仿宋" w:eastAsia="仿宋" w:hAnsi="仿宋" w:hint="eastAsia"/>
                  <w:color w:val="000000"/>
                </w:rPr>
                <w:t>2</w:t>
              </w:r>
              <w:smartTag w:uri="urn:schemas-microsoft-com:office:smarttags" w:element="chmetcnv">
                <w:smartTagPr>
                  <w:attr w:name="UnitName" w:val="m2"/>
                  <w:attr w:name="SourceValue" w:val="0"/>
                  <w:attr w:name="HasSpace" w:val="False"/>
                  <w:attr w:name="Negative" w:val="False"/>
                  <w:attr w:name="NumberType" w:val="1"/>
                  <w:attr w:name="TCSC" w:val="0"/>
                </w:smartTagPr>
                <w:r w:rsidRPr="006A293E">
                  <w:rPr>
                    <w:rFonts w:ascii="仿宋" w:eastAsia="仿宋" w:hAnsi="仿宋" w:hint="eastAsia"/>
                    <w:color w:val="000000"/>
                  </w:rPr>
                  <w:t>0m</w:t>
                </w:r>
                <w:r w:rsidRPr="006A293E">
                  <w:rPr>
                    <w:rFonts w:ascii="仿宋" w:eastAsia="仿宋" w:hAnsi="仿宋" w:hint="eastAsia"/>
                    <w:color w:val="000000"/>
                    <w:vertAlign w:val="superscript"/>
                  </w:rPr>
                  <w:t>2</w:t>
                </w:r>
              </w:smartTag>
            </w:smartTag>
            <w:r w:rsidRPr="006A293E">
              <w:rPr>
                <w:rFonts w:ascii="仿宋" w:eastAsia="仿宋" w:hAnsi="仿宋" w:hint="eastAsia"/>
                <w:color w:val="000000"/>
              </w:rPr>
              <w:t>，多媒体设备为1套。</w:t>
            </w: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塑料门窗</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实木门窗</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810"/>
          <w:jc w:val="center"/>
        </w:trPr>
        <w:tc>
          <w:tcPr>
            <w:tcW w:w="1416"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吊顶构造</w:t>
            </w: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常见吊顶</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轻钢龙骨石膏板吊顶</w:t>
            </w:r>
          </w:p>
        </w:tc>
        <w:tc>
          <w:tcPr>
            <w:tcW w:w="2995" w:type="dxa"/>
            <w:vMerge w:val="restart"/>
            <w:vAlign w:val="center"/>
          </w:tcPr>
          <w:p w:rsidR="006A293E" w:rsidRPr="006A293E" w:rsidRDefault="006A293E" w:rsidP="002158A1">
            <w:pPr>
              <w:spacing w:line="440" w:lineRule="exact"/>
              <w:ind w:firstLineChars="200" w:firstLine="420"/>
              <w:rPr>
                <w:rFonts w:ascii="仿宋" w:eastAsia="仿宋" w:hAnsi="仿宋"/>
                <w:color w:val="000000"/>
              </w:rPr>
            </w:pPr>
            <w:r w:rsidRPr="006A293E">
              <w:rPr>
                <w:rFonts w:ascii="仿宋" w:eastAsia="仿宋" w:hAnsi="仿宋" w:hint="eastAsia"/>
                <w:color w:val="000000"/>
              </w:rPr>
              <w:t>实训面积为</w:t>
            </w:r>
            <w:smartTag w:uri="urn:schemas-microsoft-com:office:smarttags" w:element="chmetcnv">
              <w:smartTagPr>
                <w:attr w:name="UnitName" w:val="m2"/>
                <w:attr w:name="SourceValue" w:val="6"/>
                <w:attr w:name="HasSpace" w:val="False"/>
                <w:attr w:name="Negative" w:val="False"/>
                <w:attr w:name="NumberType" w:val="1"/>
                <w:attr w:name="TCSC" w:val="0"/>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UnitName" w:val="m2"/>
                <w:attr w:name="SourceValue" w:val="8"/>
                <w:attr w:name="HasSpace" w:val="False"/>
                <w:attr w:name="Negative" w:val="False"/>
                <w:attr w:name="NumberType" w:val="1"/>
                <w:attr w:name="TCSC" w:val="0"/>
              </w:smartTagPr>
              <w:r w:rsidRPr="006A293E">
                <w:rPr>
                  <w:rFonts w:ascii="仿宋" w:eastAsia="仿宋" w:hAnsi="仿宋" w:hint="eastAsia"/>
                  <w:color w:val="000000"/>
                </w:rPr>
                <w:t>8m</w:t>
              </w:r>
              <w:r w:rsidRPr="006A293E">
                <w:rPr>
                  <w:rFonts w:ascii="仿宋" w:eastAsia="仿宋" w:hAnsi="仿宋" w:hint="eastAsia"/>
                  <w:color w:val="000000"/>
                  <w:vertAlign w:val="superscript"/>
                </w:rPr>
                <w:t>2</w:t>
              </w:r>
            </w:smartTag>
            <w:r w:rsidRPr="006A293E">
              <w:rPr>
                <w:rFonts w:ascii="仿宋" w:eastAsia="仿宋" w:hAnsi="仿宋" w:hint="eastAsia"/>
                <w:color w:val="000000"/>
              </w:rPr>
              <w:t>，多媒体设备为1套。</w:t>
            </w: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木龙骨异形吊顶</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铝合金龙骨扣板吊顶</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铝合金格栅吊顶</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吊顶节点</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窗帘盒</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暗藏灯槽</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37"/>
          <w:jc w:val="center"/>
        </w:trPr>
        <w:tc>
          <w:tcPr>
            <w:tcW w:w="1416"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隔墙与隔断构造</w:t>
            </w: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立筋式隔墙</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木龙骨轻质面板隔墙</w:t>
            </w:r>
          </w:p>
        </w:tc>
        <w:tc>
          <w:tcPr>
            <w:tcW w:w="2995" w:type="dxa"/>
            <w:vMerge w:val="restart"/>
            <w:vAlign w:val="center"/>
          </w:tcPr>
          <w:p w:rsidR="006A293E" w:rsidRPr="006A293E" w:rsidRDefault="006A293E" w:rsidP="002158A1">
            <w:pPr>
              <w:spacing w:line="440" w:lineRule="exact"/>
              <w:ind w:firstLineChars="200" w:firstLine="420"/>
              <w:rPr>
                <w:rFonts w:ascii="仿宋" w:eastAsia="仿宋" w:hAnsi="仿宋"/>
                <w:color w:val="000000"/>
              </w:rPr>
            </w:pPr>
            <w:r w:rsidRPr="006A293E">
              <w:rPr>
                <w:rFonts w:ascii="仿宋" w:eastAsia="仿宋" w:hAnsi="仿宋" w:hint="eastAsia"/>
                <w:color w:val="000000"/>
              </w:rPr>
              <w:t>实训面积为</w:t>
            </w:r>
            <w:smartTag w:uri="urn:schemas-microsoft-com:office:smarttags" w:element="chmetcnv">
              <w:smartTagPr>
                <w:attr w:name="UnitName" w:val="m2"/>
                <w:attr w:name="SourceValue" w:val="6"/>
                <w:attr w:name="HasSpace" w:val="False"/>
                <w:attr w:name="Negative" w:val="False"/>
                <w:attr w:name="NumberType" w:val="1"/>
                <w:attr w:name="TCSC" w:val="0"/>
              </w:smartTagPr>
              <w:r w:rsidRPr="006A293E">
                <w:rPr>
                  <w:rFonts w:ascii="仿宋" w:eastAsia="仿宋" w:hAnsi="仿宋" w:hint="eastAsia"/>
                  <w:color w:val="000000"/>
                </w:rPr>
                <w:t>6m</w:t>
              </w:r>
              <w:r w:rsidRPr="006A293E">
                <w:rPr>
                  <w:rFonts w:ascii="仿宋" w:eastAsia="仿宋" w:hAnsi="仿宋" w:hint="eastAsia"/>
                  <w:color w:val="000000"/>
                  <w:vertAlign w:val="superscript"/>
                </w:rPr>
                <w:t>2</w:t>
              </w:r>
            </w:smartTag>
            <w:r w:rsidRPr="006A293E">
              <w:rPr>
                <w:rFonts w:ascii="仿宋" w:eastAsia="仿宋" w:hAnsi="仿宋" w:hint="eastAsia"/>
                <w:color w:val="000000"/>
              </w:rPr>
              <w:t>/生，材料展板面积为</w:t>
            </w:r>
            <w:smartTag w:uri="urn:schemas-microsoft-com:office:smarttags" w:element="chmetcnv">
              <w:smartTagPr>
                <w:attr w:name="UnitName" w:val="m2"/>
                <w:attr w:name="SourceValue" w:val="8"/>
                <w:attr w:name="HasSpace" w:val="False"/>
                <w:attr w:name="Negative" w:val="False"/>
                <w:attr w:name="NumberType" w:val="1"/>
                <w:attr w:name="TCSC" w:val="0"/>
              </w:smartTagPr>
              <w:r w:rsidRPr="006A293E">
                <w:rPr>
                  <w:rFonts w:ascii="仿宋" w:eastAsia="仿宋" w:hAnsi="仿宋" w:hint="eastAsia"/>
                  <w:color w:val="000000"/>
                </w:rPr>
                <w:t>8m</w:t>
              </w:r>
              <w:r w:rsidRPr="006A293E">
                <w:rPr>
                  <w:rFonts w:ascii="仿宋" w:eastAsia="仿宋" w:hAnsi="仿宋" w:hint="eastAsia"/>
                  <w:color w:val="000000"/>
                  <w:vertAlign w:val="superscript"/>
                </w:rPr>
                <w:t>2</w:t>
              </w:r>
            </w:smartTag>
            <w:r w:rsidRPr="006A293E">
              <w:rPr>
                <w:rFonts w:ascii="仿宋" w:eastAsia="仿宋" w:hAnsi="仿宋" w:hint="eastAsia"/>
                <w:color w:val="000000"/>
              </w:rPr>
              <w:t>，多媒体设备为1套。</w:t>
            </w: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jc w:val="center"/>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轻钢龙骨直面石膏板隔墙</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其他常见隔墙与隔断</w:t>
            </w: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玻璃砖隔墙</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全玻璃隔墙</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钢骨架玻璃隔墙</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r w:rsidR="006A293E" w:rsidRPr="006A293E" w:rsidTr="002158A1">
        <w:trPr>
          <w:trHeight w:val="388"/>
          <w:jc w:val="center"/>
        </w:trPr>
        <w:tc>
          <w:tcPr>
            <w:tcW w:w="1416" w:type="dxa"/>
            <w:vMerge/>
            <w:vAlign w:val="center"/>
          </w:tcPr>
          <w:p w:rsidR="006A293E" w:rsidRPr="006A293E" w:rsidRDefault="006A293E" w:rsidP="002158A1">
            <w:pPr>
              <w:spacing w:line="440" w:lineRule="exact"/>
              <w:jc w:val="center"/>
              <w:rPr>
                <w:rFonts w:ascii="仿宋" w:eastAsia="仿宋" w:hAnsi="仿宋"/>
                <w:color w:val="000000"/>
              </w:rPr>
            </w:pPr>
          </w:p>
        </w:tc>
        <w:tc>
          <w:tcPr>
            <w:tcW w:w="1589" w:type="dxa"/>
            <w:vMerge/>
            <w:vAlign w:val="center"/>
          </w:tcPr>
          <w:p w:rsidR="006A293E" w:rsidRPr="006A293E" w:rsidRDefault="006A293E" w:rsidP="002158A1">
            <w:pPr>
              <w:spacing w:line="440" w:lineRule="exact"/>
              <w:rPr>
                <w:rFonts w:ascii="仿宋" w:eastAsia="仿宋" w:hAnsi="仿宋"/>
                <w:color w:val="000000"/>
              </w:rPr>
            </w:pPr>
          </w:p>
        </w:tc>
        <w:tc>
          <w:tcPr>
            <w:tcW w:w="207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木骨架玻璃隔墙</w:t>
            </w:r>
          </w:p>
        </w:tc>
        <w:tc>
          <w:tcPr>
            <w:tcW w:w="2995" w:type="dxa"/>
            <w:vMerge/>
            <w:vAlign w:val="center"/>
          </w:tcPr>
          <w:p w:rsidR="006A293E" w:rsidRPr="006A293E" w:rsidRDefault="006A293E" w:rsidP="002158A1">
            <w:pPr>
              <w:spacing w:line="440" w:lineRule="exact"/>
              <w:jc w:val="center"/>
              <w:rPr>
                <w:rFonts w:ascii="仿宋" w:eastAsia="仿宋" w:hAnsi="仿宋"/>
                <w:color w:val="000000"/>
              </w:rPr>
            </w:pPr>
          </w:p>
        </w:tc>
      </w:tr>
    </w:tbl>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3. 建筑工程计算机辅助技术应用综合实训室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功能：在建筑工程计算机辅助设计技术应用综合实训室中，学生可上机绘制测绘所得图样，并通过教师的讲解加深对专业的认识。</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要求：能够满足一个班的学生同时进行绘图。</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788"/>
        <w:gridCol w:w="1080"/>
        <w:gridCol w:w="2899"/>
        <w:gridCol w:w="1610"/>
      </w:tblGrid>
      <w:tr w:rsidR="006A293E" w:rsidRPr="006A293E" w:rsidTr="002158A1">
        <w:trPr>
          <w:trHeight w:val="317"/>
          <w:jc w:val="center"/>
        </w:trPr>
        <w:tc>
          <w:tcPr>
            <w:tcW w:w="1742"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工种</w:t>
            </w:r>
          </w:p>
        </w:tc>
        <w:tc>
          <w:tcPr>
            <w:tcW w:w="1788"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实训项目</w:t>
            </w:r>
          </w:p>
        </w:tc>
        <w:tc>
          <w:tcPr>
            <w:tcW w:w="1080"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面积/m</w:t>
            </w:r>
            <w:r w:rsidRPr="006A293E">
              <w:rPr>
                <w:rFonts w:ascii="仿宋" w:eastAsia="仿宋" w:hAnsi="仿宋" w:hint="eastAsia"/>
                <w:b/>
                <w:color w:val="000000"/>
                <w:vertAlign w:val="superscript"/>
              </w:rPr>
              <w:t>2</w:t>
            </w:r>
          </w:p>
        </w:tc>
        <w:tc>
          <w:tcPr>
            <w:tcW w:w="4509" w:type="dxa"/>
            <w:gridSpan w:val="2"/>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主要工具和设置设备</w:t>
            </w:r>
          </w:p>
        </w:tc>
      </w:tr>
      <w:tr w:rsidR="006A293E" w:rsidRPr="006A293E" w:rsidTr="002158A1">
        <w:trPr>
          <w:trHeight w:val="145"/>
          <w:jc w:val="center"/>
        </w:trPr>
        <w:tc>
          <w:tcPr>
            <w:tcW w:w="1742" w:type="dxa"/>
            <w:vMerge/>
          </w:tcPr>
          <w:p w:rsidR="006A293E" w:rsidRPr="006A293E" w:rsidRDefault="006A293E" w:rsidP="002158A1">
            <w:pPr>
              <w:spacing w:line="440" w:lineRule="exact"/>
              <w:jc w:val="center"/>
              <w:rPr>
                <w:rFonts w:ascii="仿宋" w:eastAsia="仿宋" w:hAnsi="仿宋"/>
                <w:b/>
                <w:color w:val="000000"/>
              </w:rPr>
            </w:pPr>
          </w:p>
        </w:tc>
        <w:tc>
          <w:tcPr>
            <w:tcW w:w="1788" w:type="dxa"/>
            <w:vMerge/>
          </w:tcPr>
          <w:p w:rsidR="006A293E" w:rsidRPr="006A293E" w:rsidRDefault="006A293E" w:rsidP="002158A1">
            <w:pPr>
              <w:spacing w:line="440" w:lineRule="exact"/>
              <w:jc w:val="center"/>
              <w:rPr>
                <w:rFonts w:ascii="仿宋" w:eastAsia="仿宋" w:hAnsi="仿宋"/>
                <w:b/>
                <w:color w:val="000000"/>
              </w:rPr>
            </w:pPr>
          </w:p>
        </w:tc>
        <w:tc>
          <w:tcPr>
            <w:tcW w:w="1080" w:type="dxa"/>
            <w:vMerge/>
          </w:tcPr>
          <w:p w:rsidR="006A293E" w:rsidRPr="006A293E" w:rsidRDefault="006A293E" w:rsidP="002158A1">
            <w:pPr>
              <w:spacing w:line="440" w:lineRule="exact"/>
              <w:jc w:val="center"/>
              <w:rPr>
                <w:rFonts w:ascii="仿宋" w:eastAsia="仿宋" w:hAnsi="仿宋"/>
                <w:b/>
                <w:color w:val="000000"/>
              </w:rPr>
            </w:pPr>
          </w:p>
        </w:tc>
        <w:tc>
          <w:tcPr>
            <w:tcW w:w="2899" w:type="dxa"/>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名称</w:t>
            </w:r>
          </w:p>
        </w:tc>
        <w:tc>
          <w:tcPr>
            <w:tcW w:w="1610" w:type="dxa"/>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数量（台/套）</w:t>
            </w:r>
          </w:p>
        </w:tc>
      </w:tr>
      <w:tr w:rsidR="006A293E" w:rsidRPr="006A293E" w:rsidTr="002158A1">
        <w:trPr>
          <w:trHeight w:val="332"/>
          <w:jc w:val="center"/>
        </w:trPr>
        <w:tc>
          <w:tcPr>
            <w:tcW w:w="1742"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建筑工程计算机辅助技术应用综合实训室</w:t>
            </w:r>
          </w:p>
        </w:tc>
        <w:tc>
          <w:tcPr>
            <w:tcW w:w="1788"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建筑施工图绘制</w:t>
            </w:r>
          </w:p>
        </w:tc>
        <w:tc>
          <w:tcPr>
            <w:tcW w:w="1080"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60～120</w:t>
            </w:r>
          </w:p>
        </w:tc>
        <w:tc>
          <w:tcPr>
            <w:tcW w:w="289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多媒体教学设施设备</w:t>
            </w:r>
          </w:p>
        </w:tc>
        <w:tc>
          <w:tcPr>
            <w:tcW w:w="1610"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332"/>
          <w:jc w:val="center"/>
        </w:trPr>
        <w:tc>
          <w:tcPr>
            <w:tcW w:w="1742" w:type="dxa"/>
            <w:vMerge/>
            <w:vAlign w:val="center"/>
          </w:tcPr>
          <w:p w:rsidR="006A293E" w:rsidRPr="006A293E" w:rsidRDefault="006A293E" w:rsidP="002158A1">
            <w:pPr>
              <w:spacing w:line="440" w:lineRule="exact"/>
              <w:jc w:val="center"/>
              <w:rPr>
                <w:rFonts w:ascii="仿宋" w:eastAsia="仿宋" w:hAnsi="仿宋"/>
                <w:color w:val="000000"/>
              </w:rPr>
            </w:pPr>
          </w:p>
        </w:tc>
        <w:tc>
          <w:tcPr>
            <w:tcW w:w="1788" w:type="dxa"/>
            <w:vMerge/>
            <w:vAlign w:val="center"/>
          </w:tcPr>
          <w:p w:rsidR="006A293E" w:rsidRPr="006A293E" w:rsidRDefault="006A293E" w:rsidP="002158A1">
            <w:pPr>
              <w:spacing w:line="440" w:lineRule="exact"/>
              <w:jc w:val="center"/>
              <w:rPr>
                <w:rFonts w:ascii="仿宋" w:eastAsia="仿宋" w:hAnsi="仿宋"/>
                <w:color w:val="000000"/>
              </w:rPr>
            </w:pPr>
          </w:p>
        </w:tc>
        <w:tc>
          <w:tcPr>
            <w:tcW w:w="1080" w:type="dxa"/>
            <w:vMerge/>
            <w:vAlign w:val="center"/>
          </w:tcPr>
          <w:p w:rsidR="006A293E" w:rsidRPr="006A293E" w:rsidRDefault="006A293E" w:rsidP="002158A1">
            <w:pPr>
              <w:spacing w:line="440" w:lineRule="exact"/>
              <w:jc w:val="center"/>
              <w:rPr>
                <w:rFonts w:ascii="仿宋" w:eastAsia="仿宋" w:hAnsi="仿宋"/>
                <w:color w:val="000000"/>
              </w:rPr>
            </w:pPr>
          </w:p>
        </w:tc>
        <w:tc>
          <w:tcPr>
            <w:tcW w:w="289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计算机辅助绘图设施设备</w:t>
            </w:r>
          </w:p>
        </w:tc>
        <w:tc>
          <w:tcPr>
            <w:tcW w:w="1610"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40</w:t>
            </w:r>
          </w:p>
        </w:tc>
      </w:tr>
      <w:tr w:rsidR="006A293E" w:rsidRPr="006A293E" w:rsidTr="002158A1">
        <w:trPr>
          <w:trHeight w:val="195"/>
          <w:jc w:val="center"/>
        </w:trPr>
        <w:tc>
          <w:tcPr>
            <w:tcW w:w="1742" w:type="dxa"/>
            <w:vMerge/>
            <w:vAlign w:val="center"/>
          </w:tcPr>
          <w:p w:rsidR="006A293E" w:rsidRPr="006A293E" w:rsidRDefault="006A293E" w:rsidP="002158A1">
            <w:pPr>
              <w:spacing w:line="440" w:lineRule="exact"/>
              <w:jc w:val="center"/>
              <w:rPr>
                <w:rFonts w:ascii="仿宋" w:eastAsia="仿宋" w:hAnsi="仿宋"/>
                <w:color w:val="000000"/>
              </w:rPr>
            </w:pPr>
          </w:p>
        </w:tc>
        <w:tc>
          <w:tcPr>
            <w:tcW w:w="1788" w:type="dxa"/>
            <w:vMerge/>
            <w:vAlign w:val="center"/>
          </w:tcPr>
          <w:p w:rsidR="006A293E" w:rsidRPr="006A293E" w:rsidRDefault="006A293E" w:rsidP="002158A1">
            <w:pPr>
              <w:spacing w:line="440" w:lineRule="exact"/>
              <w:jc w:val="center"/>
              <w:rPr>
                <w:rFonts w:ascii="仿宋" w:eastAsia="仿宋" w:hAnsi="仿宋"/>
                <w:color w:val="000000"/>
              </w:rPr>
            </w:pPr>
          </w:p>
        </w:tc>
        <w:tc>
          <w:tcPr>
            <w:tcW w:w="1080" w:type="dxa"/>
            <w:vMerge/>
            <w:vAlign w:val="center"/>
          </w:tcPr>
          <w:p w:rsidR="006A293E" w:rsidRPr="006A293E" w:rsidRDefault="006A293E" w:rsidP="002158A1">
            <w:pPr>
              <w:spacing w:line="440" w:lineRule="exact"/>
              <w:jc w:val="center"/>
              <w:rPr>
                <w:rFonts w:ascii="仿宋" w:eastAsia="仿宋" w:hAnsi="仿宋"/>
                <w:color w:val="000000"/>
              </w:rPr>
            </w:pPr>
          </w:p>
        </w:tc>
        <w:tc>
          <w:tcPr>
            <w:tcW w:w="2899" w:type="dxa"/>
            <w:vAlign w:val="center"/>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网络版计算机辅助绘图软件</w:t>
            </w:r>
          </w:p>
        </w:tc>
        <w:tc>
          <w:tcPr>
            <w:tcW w:w="1610" w:type="dxa"/>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40</w:t>
            </w:r>
          </w:p>
        </w:tc>
      </w:tr>
    </w:tbl>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4. 室内施工工种工艺综合实训室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功能：学生在室内施工工艺综合实验室中进行各类装饰施工技术的深入学习，能正确识别、选用、操作与维护设置设备，正确选择与确定各项用料，能按各工种施工工艺流程进行规范操作，能进行竣工验收。该实训室可兼做装饰施工员考试用实训室。</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要求：按照一个班学生同时进行不同工种的实践操作来配置工具和设施设备，共40个工位。</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40"/>
        <w:gridCol w:w="1397"/>
        <w:gridCol w:w="1980"/>
        <w:gridCol w:w="1440"/>
      </w:tblGrid>
      <w:tr w:rsidR="006A293E" w:rsidRPr="006A293E" w:rsidTr="002158A1">
        <w:trPr>
          <w:trHeight w:val="317"/>
          <w:jc w:val="center"/>
        </w:trPr>
        <w:tc>
          <w:tcPr>
            <w:tcW w:w="787"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工种</w:t>
            </w:r>
          </w:p>
        </w:tc>
        <w:tc>
          <w:tcPr>
            <w:tcW w:w="3240"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实训项目</w:t>
            </w:r>
          </w:p>
        </w:tc>
        <w:tc>
          <w:tcPr>
            <w:tcW w:w="1397" w:type="dxa"/>
            <w:vMerge w:val="restart"/>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实训操作</w:t>
            </w:r>
          </w:p>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生均面积/m</w:t>
            </w:r>
            <w:r w:rsidRPr="006A293E">
              <w:rPr>
                <w:rFonts w:ascii="仿宋" w:eastAsia="仿宋" w:hAnsi="仿宋" w:hint="eastAsia"/>
                <w:b/>
                <w:color w:val="000000"/>
                <w:vertAlign w:val="superscript"/>
              </w:rPr>
              <w:t>2</w:t>
            </w:r>
          </w:p>
        </w:tc>
        <w:tc>
          <w:tcPr>
            <w:tcW w:w="3420" w:type="dxa"/>
            <w:gridSpan w:val="2"/>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主要工具和设置设备</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b/>
                <w:color w:val="000000"/>
              </w:rPr>
            </w:pPr>
          </w:p>
        </w:tc>
        <w:tc>
          <w:tcPr>
            <w:tcW w:w="3240" w:type="dxa"/>
            <w:vMerge/>
            <w:vAlign w:val="center"/>
          </w:tcPr>
          <w:p w:rsidR="006A293E" w:rsidRPr="006A293E" w:rsidRDefault="006A293E" w:rsidP="002158A1">
            <w:pPr>
              <w:spacing w:line="440" w:lineRule="exact"/>
              <w:jc w:val="center"/>
              <w:rPr>
                <w:rFonts w:ascii="仿宋" w:eastAsia="仿宋" w:hAnsi="仿宋"/>
                <w:b/>
                <w:color w:val="000000"/>
              </w:rPr>
            </w:pPr>
          </w:p>
        </w:tc>
        <w:tc>
          <w:tcPr>
            <w:tcW w:w="1397" w:type="dxa"/>
            <w:vMerge/>
            <w:vAlign w:val="center"/>
          </w:tcPr>
          <w:p w:rsidR="006A293E" w:rsidRPr="006A293E" w:rsidRDefault="006A293E" w:rsidP="002158A1">
            <w:pPr>
              <w:spacing w:line="440" w:lineRule="exact"/>
              <w:jc w:val="center"/>
              <w:rPr>
                <w:rFonts w:ascii="仿宋" w:eastAsia="仿宋" w:hAnsi="仿宋"/>
                <w:b/>
                <w:color w:val="000000"/>
              </w:rPr>
            </w:pPr>
          </w:p>
        </w:tc>
        <w:tc>
          <w:tcPr>
            <w:tcW w:w="1980" w:type="dxa"/>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名称</w:t>
            </w:r>
          </w:p>
        </w:tc>
        <w:tc>
          <w:tcPr>
            <w:tcW w:w="1440" w:type="dxa"/>
            <w:vAlign w:val="center"/>
          </w:tcPr>
          <w:p w:rsidR="006A293E" w:rsidRPr="006A293E" w:rsidRDefault="006A293E" w:rsidP="002158A1">
            <w:pPr>
              <w:spacing w:line="440" w:lineRule="exact"/>
              <w:jc w:val="center"/>
              <w:rPr>
                <w:rFonts w:ascii="仿宋" w:eastAsia="仿宋" w:hAnsi="仿宋"/>
                <w:b/>
                <w:color w:val="000000"/>
              </w:rPr>
            </w:pPr>
            <w:r w:rsidRPr="006A293E">
              <w:rPr>
                <w:rFonts w:ascii="仿宋" w:eastAsia="仿宋" w:hAnsi="仿宋" w:hint="eastAsia"/>
                <w:b/>
                <w:color w:val="000000"/>
              </w:rPr>
              <w:t>数量（台/套）</w:t>
            </w:r>
          </w:p>
        </w:tc>
      </w:tr>
      <w:tr w:rsidR="006A293E" w:rsidRPr="006A293E" w:rsidTr="002158A1">
        <w:trPr>
          <w:trHeight w:val="317"/>
          <w:jc w:val="center"/>
        </w:trPr>
        <w:tc>
          <w:tcPr>
            <w:tcW w:w="78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镶</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lastRenderedPageBreak/>
              <w:t>贴</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工</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泥</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瓦</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工</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w:t>
            </w: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lastRenderedPageBreak/>
              <w:t>地面水泥砂浆找平、找坡</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地面石材铺贴（包括踢脚线）</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电工圆锯</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地面抛光砖铺贴（包括踢脚线）</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电动曲线锯</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砌筑轻质砖隔墙</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型材切割机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墙面抹灰（批荡）</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石材切割机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墙面釉面砖铺贴</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电剪刀</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317"/>
          <w:jc w:val="center"/>
        </w:trPr>
        <w:tc>
          <w:tcPr>
            <w:tcW w:w="78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水</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电</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工</w:t>
            </w: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墙面开线槽、安装线盒</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电动刨</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强弱电穿管敷设</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电动木工开槽机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安装开关、插座面板</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轻型手电钻</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2</w:t>
            </w:r>
          </w:p>
        </w:tc>
      </w:tr>
      <w:tr w:rsidR="006A293E" w:rsidRPr="006A293E" w:rsidTr="002158A1">
        <w:trPr>
          <w:trHeight w:val="317"/>
          <w:jc w:val="center"/>
        </w:trPr>
        <w:tc>
          <w:tcPr>
            <w:tcW w:w="78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木</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工</w:t>
            </w: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空铺式木地板施工（包括踢脚线）</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冲击钻</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实铺式木地板施工（包括踢脚线）</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电动自攻螺丝钻</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浮铺式木地板施工（包括踢脚线）</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电锤</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木饰面背景墙制作</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射钉枪</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2</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墙面贴墙纸</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气钉枪</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2</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墙面软包制作</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砂磨机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石膏板天花制作（带暗藏灯槽）</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电动角向磨光机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铝扣板吊顶安装</w:t>
            </w:r>
          </w:p>
        </w:tc>
        <w:tc>
          <w:tcPr>
            <w:tcW w:w="1397" w:type="dxa"/>
            <w:vMerge/>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木工机床</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窗帘盒制作</w:t>
            </w:r>
          </w:p>
        </w:tc>
        <w:tc>
          <w:tcPr>
            <w:tcW w:w="1397" w:type="dxa"/>
            <w:vMerge/>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空气压缩机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木龙骨隔墙制作</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喷漆枪</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2</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轻钢龙骨石膏板隔墙制作</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数字式气泡水平仪</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钢骨架玻璃隔断制作</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电动滚涂机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玻璃包柱（方柱）</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电动喷涂机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木饰面包柱（圆柱</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地面磨光机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145"/>
          <w:jc w:val="center"/>
        </w:trPr>
        <w:tc>
          <w:tcPr>
            <w:tcW w:w="787" w:type="dxa"/>
            <w:vMerge/>
            <w:vAlign w:val="center"/>
          </w:tcPr>
          <w:p w:rsidR="006A293E" w:rsidRPr="006A293E" w:rsidRDefault="006A293E" w:rsidP="002158A1">
            <w:pPr>
              <w:spacing w:line="440" w:lineRule="exact"/>
              <w:jc w:val="center"/>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不锈钢板包柱（圆柱）</w:t>
            </w:r>
          </w:p>
        </w:tc>
        <w:tc>
          <w:tcPr>
            <w:tcW w:w="1397" w:type="dxa"/>
            <w:vMerge/>
            <w:vAlign w:val="center"/>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大打蜡机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332"/>
          <w:jc w:val="center"/>
        </w:trPr>
        <w:tc>
          <w:tcPr>
            <w:tcW w:w="78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涂</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裱</w:t>
            </w:r>
          </w:p>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工</w:t>
            </w: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刮腻子（扇灰）</w:t>
            </w:r>
          </w:p>
        </w:tc>
        <w:tc>
          <w:tcPr>
            <w:tcW w:w="1397" w:type="dxa"/>
            <w:vMerge w:val="restart"/>
            <w:vAlign w:val="center"/>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5</w:t>
            </w: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抛光机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r w:rsidR="006A293E" w:rsidRPr="006A293E" w:rsidTr="002158A1">
        <w:trPr>
          <w:trHeight w:val="332"/>
          <w:jc w:val="center"/>
        </w:trPr>
        <w:tc>
          <w:tcPr>
            <w:tcW w:w="787" w:type="dxa"/>
            <w:vMerge/>
          </w:tcPr>
          <w:p w:rsidR="006A293E" w:rsidRPr="006A293E" w:rsidRDefault="006A293E" w:rsidP="002158A1">
            <w:pPr>
              <w:spacing w:line="440" w:lineRule="exact"/>
              <w:rPr>
                <w:rFonts w:ascii="仿宋" w:eastAsia="仿宋" w:hAnsi="仿宋"/>
                <w:color w:val="000000"/>
              </w:rPr>
            </w:pPr>
          </w:p>
        </w:tc>
        <w:tc>
          <w:tcPr>
            <w:tcW w:w="324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滚涂乳胶漆</w:t>
            </w:r>
          </w:p>
        </w:tc>
        <w:tc>
          <w:tcPr>
            <w:tcW w:w="1397" w:type="dxa"/>
            <w:vMerge/>
          </w:tcPr>
          <w:p w:rsidR="006A293E" w:rsidRPr="006A293E" w:rsidRDefault="006A293E" w:rsidP="002158A1">
            <w:pPr>
              <w:spacing w:line="440" w:lineRule="exact"/>
              <w:jc w:val="center"/>
              <w:rPr>
                <w:rFonts w:ascii="仿宋" w:eastAsia="仿宋" w:hAnsi="仿宋"/>
                <w:color w:val="000000"/>
              </w:rPr>
            </w:pPr>
          </w:p>
        </w:tc>
        <w:tc>
          <w:tcPr>
            <w:tcW w:w="1980" w:type="dxa"/>
          </w:tcPr>
          <w:p w:rsidR="006A293E" w:rsidRPr="006A293E" w:rsidRDefault="006A293E" w:rsidP="002158A1">
            <w:pPr>
              <w:spacing w:line="440" w:lineRule="exact"/>
              <w:rPr>
                <w:rFonts w:ascii="仿宋" w:eastAsia="仿宋" w:hAnsi="仿宋"/>
                <w:color w:val="000000"/>
              </w:rPr>
            </w:pPr>
            <w:r w:rsidRPr="006A293E">
              <w:rPr>
                <w:rFonts w:ascii="仿宋" w:eastAsia="仿宋" w:hAnsi="仿宋" w:hint="eastAsia"/>
                <w:color w:val="000000"/>
              </w:rPr>
              <w:t>砂磨机</w:t>
            </w:r>
          </w:p>
        </w:tc>
        <w:tc>
          <w:tcPr>
            <w:tcW w:w="1440" w:type="dxa"/>
          </w:tcPr>
          <w:p w:rsidR="006A293E" w:rsidRPr="006A293E" w:rsidRDefault="006A293E" w:rsidP="002158A1">
            <w:pPr>
              <w:spacing w:line="440" w:lineRule="exact"/>
              <w:jc w:val="center"/>
              <w:rPr>
                <w:rFonts w:ascii="仿宋" w:eastAsia="仿宋" w:hAnsi="仿宋"/>
                <w:color w:val="000000"/>
              </w:rPr>
            </w:pPr>
            <w:r w:rsidRPr="006A293E">
              <w:rPr>
                <w:rFonts w:ascii="仿宋" w:eastAsia="仿宋" w:hAnsi="仿宋" w:hint="eastAsia"/>
                <w:color w:val="000000"/>
              </w:rPr>
              <w:t>1</w:t>
            </w:r>
          </w:p>
        </w:tc>
      </w:tr>
    </w:tbl>
    <w:p w:rsidR="006A293E" w:rsidRPr="006A293E" w:rsidRDefault="006A293E" w:rsidP="006A293E">
      <w:pPr>
        <w:spacing w:line="440" w:lineRule="exact"/>
        <w:ind w:firstLineChars="200" w:firstLine="482"/>
        <w:rPr>
          <w:rFonts w:ascii="仿宋" w:eastAsia="仿宋" w:hAnsi="仿宋"/>
          <w:b/>
          <w:color w:val="000000"/>
          <w:sz w:val="24"/>
        </w:rPr>
      </w:pPr>
      <w:r w:rsidRPr="006A293E">
        <w:rPr>
          <w:rFonts w:ascii="仿宋" w:eastAsia="仿宋" w:hAnsi="仿宋" w:hint="eastAsia"/>
          <w:b/>
          <w:color w:val="000000"/>
          <w:sz w:val="24"/>
        </w:rPr>
        <w:t>（二）校外实训时间基地</w:t>
      </w:r>
    </w:p>
    <w:p w:rsidR="006A293E" w:rsidRPr="006A293E" w:rsidRDefault="006A293E" w:rsidP="006A293E">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学校应根据自身的特点寻求长期合作、共同发展的企业，建设校外实训实习基地。若条件不允许，可在校内实训中心以接近真实环境的实训项目及工作任务来完成学生的</w:t>
      </w:r>
      <w:r w:rsidRPr="006A293E">
        <w:rPr>
          <w:rFonts w:ascii="仿宋" w:eastAsia="仿宋" w:hAnsi="仿宋" w:hint="eastAsia"/>
          <w:color w:val="000000"/>
          <w:sz w:val="24"/>
        </w:rPr>
        <w:lastRenderedPageBreak/>
        <w:t>职业技能训练和上岗前培训，让学生在知识和技能的形成过程中了解和熟悉企业的工作环境，主动适应企业对人才的要求。</w:t>
      </w:r>
    </w:p>
    <w:p w:rsidR="00A47161" w:rsidRPr="00157C9A" w:rsidRDefault="00A47161" w:rsidP="00A47161">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三</w:t>
      </w:r>
      <w:r w:rsidRPr="00157C9A">
        <w:rPr>
          <w:rFonts w:ascii="仿宋" w:eastAsia="仿宋" w:hAnsi="仿宋" w:hint="eastAsia"/>
          <w:sz w:val="24"/>
          <w:szCs w:val="24"/>
        </w:rPr>
        <w:t>）</w:t>
      </w:r>
      <w:r>
        <w:rPr>
          <w:rFonts w:ascii="仿宋" w:eastAsia="仿宋" w:hAnsi="仿宋" w:hint="eastAsia"/>
          <w:sz w:val="24"/>
          <w:szCs w:val="24"/>
        </w:rPr>
        <w:t>教学资源</w:t>
      </w:r>
    </w:p>
    <w:p w:rsidR="00A47161" w:rsidRPr="003B494F" w:rsidRDefault="00A47161" w:rsidP="00A47161">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目前，我校建筑装饰专业使用的教材有</w:t>
      </w:r>
      <w:r w:rsidR="0021504F">
        <w:rPr>
          <w:rFonts w:ascii="仿宋" w:eastAsia="仿宋" w:hAnsi="仿宋" w:hint="eastAsia"/>
          <w:color w:val="000000"/>
          <w:sz w:val="24"/>
        </w:rPr>
        <w:t>一下几</w:t>
      </w:r>
      <w:r w:rsidRPr="003B494F">
        <w:rPr>
          <w:rFonts w:ascii="仿宋" w:eastAsia="仿宋" w:hAnsi="仿宋" w:hint="eastAsia"/>
          <w:color w:val="000000"/>
          <w:sz w:val="24"/>
        </w:rPr>
        <w:t>类：</w:t>
      </w:r>
    </w:p>
    <w:p w:rsidR="00A47161" w:rsidRPr="003B494F" w:rsidRDefault="00A47161" w:rsidP="00A47161">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一是国家规划教材（含教育部推荐教材）。该类教材主要按照学科体系进行编写，内容严谨，比较注重知识的系统性。目前对于文化基础类课程，各学校基本采用此类教材，但是部分此类专业教材相对于教育内容有一定的滞后性；</w:t>
      </w:r>
    </w:p>
    <w:p w:rsidR="00A47161" w:rsidRPr="003B494F" w:rsidRDefault="00A47161" w:rsidP="00A47161">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二是行业内组织职业学校主持编写并公开出版的中职教材。该类教材比较贴近行业当前对专业人才的培养要求；</w:t>
      </w:r>
    </w:p>
    <w:p w:rsidR="00A47161" w:rsidRPr="003B494F" w:rsidRDefault="00A47161" w:rsidP="00A47161">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三是教育部职成教司推荐的中等职业教育技能型紧缺人才教学用书。这类教材是按照项目教学的要求进行编写的，是最新的、能满足和行业需求的教材，但是采用此类教材对师资和教学实践条件的要求比较高；</w:t>
      </w:r>
    </w:p>
    <w:p w:rsidR="00A47161" w:rsidRPr="003B494F" w:rsidRDefault="00A47161" w:rsidP="00A47161">
      <w:pPr>
        <w:adjustRightInd w:val="0"/>
        <w:snapToGrid w:val="0"/>
        <w:spacing w:line="440" w:lineRule="exact"/>
        <w:ind w:firstLineChars="200" w:firstLine="480"/>
        <w:rPr>
          <w:rFonts w:ascii="仿宋" w:eastAsia="仿宋" w:hAnsi="仿宋"/>
          <w:sz w:val="24"/>
        </w:rPr>
      </w:pPr>
      <w:r w:rsidRPr="003B494F">
        <w:rPr>
          <w:rFonts w:ascii="仿宋" w:eastAsia="仿宋" w:hAnsi="仿宋" w:hint="eastAsia"/>
          <w:color w:val="000000"/>
          <w:sz w:val="24"/>
        </w:rPr>
        <w:t>四是各中职学校自编或和企业合作编写的校本教材。这类教材比较贴近省内装饰行业实际，学校教学资源和教学条件也能满足教材相关要求，使用效果非常好，作为补充性教材来使用。</w:t>
      </w:r>
    </w:p>
    <w:p w:rsidR="00A47161" w:rsidRPr="00157C9A" w:rsidRDefault="00A47161" w:rsidP="00A47161">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四</w:t>
      </w:r>
      <w:r w:rsidRPr="00157C9A">
        <w:rPr>
          <w:rFonts w:ascii="仿宋" w:eastAsia="仿宋" w:hAnsi="仿宋" w:hint="eastAsia"/>
          <w:sz w:val="24"/>
          <w:szCs w:val="24"/>
        </w:rPr>
        <w:t>）</w:t>
      </w:r>
      <w:r>
        <w:rPr>
          <w:rFonts w:ascii="仿宋" w:eastAsia="仿宋" w:hAnsi="仿宋" w:hint="eastAsia"/>
          <w:sz w:val="24"/>
          <w:szCs w:val="24"/>
        </w:rPr>
        <w:t>教学方法</w:t>
      </w:r>
    </w:p>
    <w:p w:rsidR="006A21B3" w:rsidRPr="006A293E" w:rsidRDefault="006A21B3" w:rsidP="006A21B3">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1.公共基础课</w:t>
      </w:r>
    </w:p>
    <w:p w:rsidR="00A47161" w:rsidRPr="00157C9A" w:rsidRDefault="006A21B3" w:rsidP="006A21B3">
      <w:pPr>
        <w:adjustRightInd w:val="0"/>
        <w:snapToGrid w:val="0"/>
        <w:spacing w:line="440" w:lineRule="exact"/>
        <w:ind w:firstLineChars="200" w:firstLine="480"/>
        <w:rPr>
          <w:rFonts w:ascii="仿宋" w:eastAsia="仿宋" w:hAnsi="仿宋"/>
          <w:sz w:val="24"/>
        </w:rPr>
      </w:pPr>
      <w:r w:rsidRPr="006A293E">
        <w:rPr>
          <w:rFonts w:ascii="仿宋" w:eastAsia="仿宋" w:hAnsi="仿宋" w:hint="eastAsia"/>
          <w:color w:val="000000"/>
          <w:sz w:val="24"/>
        </w:rPr>
        <w:t>公共基础课的教学要符合教育部有关教育教学的基本要求，按照培养学生基本科学文化素养、服务学生专业学习和终身发展的功能来定位，重在教学方法、教学组织形式改革，教学手段、教学模式的创新，调动学生学习的积极性，为学生综合素质的提高、职业能力的形成和可持续发展奠定基础。</w:t>
      </w:r>
    </w:p>
    <w:p w:rsidR="00A47161" w:rsidRPr="00157C9A" w:rsidRDefault="00A47161" w:rsidP="00A47161">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2．专业技能课</w:t>
      </w:r>
    </w:p>
    <w:p w:rsidR="006A21B3" w:rsidRPr="006A293E" w:rsidRDefault="006A21B3" w:rsidP="006A21B3">
      <w:pPr>
        <w:spacing w:line="440" w:lineRule="exact"/>
        <w:ind w:firstLineChars="200" w:firstLine="480"/>
        <w:rPr>
          <w:rFonts w:ascii="仿宋" w:eastAsia="仿宋" w:hAnsi="仿宋"/>
          <w:color w:val="000000"/>
          <w:sz w:val="24"/>
        </w:rPr>
      </w:pPr>
      <w:r w:rsidRPr="006A293E">
        <w:rPr>
          <w:rFonts w:ascii="仿宋" w:eastAsia="仿宋" w:hAnsi="仿宋" w:hint="eastAsia"/>
          <w:color w:val="000000"/>
          <w:sz w:val="24"/>
        </w:rPr>
        <w:t>专业技能课的教学应对接本专科毕业生就业所对应的主要职业（岗位）的工作职责和职业能力要求，紧密联系生产实际和社会实践，突出应用性和实践性，并融合对应职业（岗位）的职业资格考核要求。</w:t>
      </w:r>
    </w:p>
    <w:p w:rsidR="00A47161" w:rsidRPr="00157C9A" w:rsidRDefault="006A21B3" w:rsidP="006A21B3">
      <w:pPr>
        <w:adjustRightInd w:val="0"/>
        <w:snapToGrid w:val="0"/>
        <w:spacing w:line="440" w:lineRule="exact"/>
        <w:ind w:firstLineChars="200" w:firstLine="480"/>
        <w:rPr>
          <w:rFonts w:ascii="仿宋" w:eastAsia="仿宋" w:hAnsi="仿宋"/>
          <w:sz w:val="24"/>
        </w:rPr>
      </w:pPr>
      <w:r w:rsidRPr="006A293E">
        <w:rPr>
          <w:rFonts w:ascii="仿宋" w:eastAsia="仿宋" w:hAnsi="仿宋" w:hint="eastAsia"/>
          <w:color w:val="000000"/>
          <w:sz w:val="24"/>
        </w:rPr>
        <w:t>专业技能课的教学应根据课程教学目标、教学内容和学生的学习特点，强调理论实际一体化，突出“做中学、做中做”的职业教育特色，建议采用项目教学、案例教学、任务教学、角色扮演、情境教学等灵活多样的教学方法，创新课堂教学。</w:t>
      </w:r>
    </w:p>
    <w:p w:rsidR="006A21B3" w:rsidRPr="00C35210" w:rsidRDefault="006A21B3" w:rsidP="006A21B3">
      <w:pPr>
        <w:pStyle w:val="3"/>
        <w:spacing w:line="440" w:lineRule="exact"/>
        <w:rPr>
          <w:rFonts w:ascii="仿宋" w:eastAsia="仿宋" w:hAnsi="仿宋"/>
          <w:sz w:val="24"/>
          <w:szCs w:val="24"/>
        </w:rPr>
      </w:pPr>
      <w:r>
        <w:rPr>
          <w:rFonts w:ascii="仿宋" w:eastAsia="仿宋" w:hAnsi="仿宋" w:hint="eastAsia"/>
          <w:sz w:val="24"/>
          <w:szCs w:val="24"/>
        </w:rPr>
        <w:lastRenderedPageBreak/>
        <w:t>（五）学习</w:t>
      </w:r>
      <w:r w:rsidRPr="00C35210">
        <w:rPr>
          <w:rFonts w:ascii="仿宋" w:eastAsia="仿宋" w:hAnsi="仿宋" w:hint="eastAsia"/>
          <w:sz w:val="24"/>
          <w:szCs w:val="24"/>
        </w:rPr>
        <w:t>评价</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对学生的学业考评应体现评价主体、评价方式、评价过程的多元化，即教师的评价、学生的相互评价与自我评价相结合，过程性评价与结果性评价相结合。过程性评价，应从情感态度、岗位能力、职业行为等多方面对学生在整个学习过程中的表现进行综合测评；结果性评价是从学生知识点的掌握、技能的熟练程度、完成任务的质量等方面进行评价。</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采用过程性考核和课程结业考核相结合的考核方式。课程总成绩为100分，其中过程性考核占总成绩的50%～60%，课程结业考核占总成绩的40%～50%；总成绩60分为及格。</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过程性考核主要包括以下内容：</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（1）学习态度：主要包括出勤率、听课情况、课堂讨论、发言、提问、作业等。</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（2）岗位技能操作：主要包括施工准备、操作规范程度、熟练程度、成果等。</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（3）单元测试：教师可采用单元测试题库组织进行，也可以根据单元项目内容结合实际案例由学生完成相应的成果等。</w:t>
      </w:r>
    </w:p>
    <w:p w:rsidR="006A21B3" w:rsidRPr="00157C9A" w:rsidRDefault="006A21B3" w:rsidP="006A21B3">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2．课程结业考核：可采用笔试、答辩等多种形式。</w:t>
      </w:r>
    </w:p>
    <w:p w:rsidR="006A21B3" w:rsidRPr="00157C9A" w:rsidRDefault="006A21B3" w:rsidP="006A21B3">
      <w:pPr>
        <w:pStyle w:val="3"/>
        <w:spacing w:line="440" w:lineRule="exact"/>
        <w:rPr>
          <w:rFonts w:ascii="仿宋" w:eastAsia="仿宋" w:hAnsi="仿宋"/>
          <w:sz w:val="24"/>
          <w:szCs w:val="24"/>
        </w:rPr>
      </w:pPr>
      <w:r w:rsidRPr="003B494F">
        <w:rPr>
          <w:rFonts w:ascii="仿宋" w:eastAsia="仿宋" w:hAnsi="仿宋" w:hint="eastAsia"/>
          <w:sz w:val="24"/>
          <w:szCs w:val="24"/>
        </w:rPr>
        <w:t>（六）质量管理</w:t>
      </w:r>
    </w:p>
    <w:p w:rsidR="004A6EBE" w:rsidRPr="005502BD" w:rsidRDefault="006A21B3" w:rsidP="00280B79">
      <w:pPr>
        <w:adjustRightInd w:val="0"/>
        <w:snapToGrid w:val="0"/>
        <w:spacing w:line="440" w:lineRule="exact"/>
        <w:ind w:firstLineChars="200" w:firstLine="480"/>
        <w:rPr>
          <w:rFonts w:ascii="华文新魏" w:eastAsia="华文新魏"/>
          <w:sz w:val="84"/>
          <w:szCs w:val="84"/>
        </w:rPr>
      </w:pPr>
      <w:r w:rsidRPr="00157C9A">
        <w:rPr>
          <w:rFonts w:ascii="仿宋" w:eastAsia="仿宋" w:hAnsi="仿宋" w:hint="eastAsia"/>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sectPr w:rsidR="004A6EBE" w:rsidRPr="005502BD" w:rsidSect="00280B79">
      <w:footerReference w:type="default" r:id="rId8"/>
      <w:pgSz w:w="11907" w:h="16840" w:code="9"/>
      <w:pgMar w:top="1418" w:right="1418" w:bottom="1134" w:left="1418"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FA" w:rsidRDefault="001F54FA">
      <w:r>
        <w:separator/>
      </w:r>
    </w:p>
  </w:endnote>
  <w:endnote w:type="continuationSeparator" w:id="0">
    <w:p w:rsidR="001F54FA" w:rsidRDefault="001F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方正黑体简体">
    <w:altName w:val="宋体"/>
    <w:charset w:val="86"/>
    <w:family w:val="auto"/>
    <w:pitch w:val="variable"/>
    <w:sig w:usb0="00000001" w:usb1="080E0000" w:usb2="00000010" w:usb3="00000000" w:csb0="00040000" w:csb1="00000000"/>
  </w:font>
  <w:font w:name="方正书宋简体">
    <w:altName w:val="仿宋_GB2312"/>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F8" w:rsidRDefault="00E814F8" w:rsidP="00130F3C">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BA3515">
      <w:rPr>
        <w:rStyle w:val="a6"/>
        <w:noProof/>
      </w:rPr>
      <w:t>- 5 -</w:t>
    </w:r>
    <w:r>
      <w:rPr>
        <w:rStyle w:val="a6"/>
      </w:rPr>
      <w:fldChar w:fldCharType="end"/>
    </w:r>
    <w:r>
      <w:rPr>
        <w:rStyle w:val="a6"/>
        <w:rFonts w:hint="eastAsia"/>
      </w:rPr>
      <w:t xml:space="preserve"> </w:t>
    </w:r>
  </w:p>
  <w:p w:rsidR="00E814F8" w:rsidRPr="00841C06" w:rsidRDefault="00E814F8" w:rsidP="00130F3C">
    <w:pPr>
      <w:pStyle w:val="a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F8" w:rsidRDefault="00E814F8">
    <w:pPr>
      <w:pStyle w:val="a5"/>
      <w:jc w:val="right"/>
    </w:pPr>
    <w:r>
      <w:fldChar w:fldCharType="begin"/>
    </w:r>
    <w:r>
      <w:instrText xml:space="preserve"> PAGE   \* MERGEFORMAT </w:instrText>
    </w:r>
    <w:r>
      <w:fldChar w:fldCharType="separate"/>
    </w:r>
    <w:r w:rsidR="00BA3515" w:rsidRPr="00BA3515">
      <w:rPr>
        <w:noProof/>
        <w:lang w:val="zh-CN"/>
      </w:rPr>
      <w:t>12</w:t>
    </w:r>
    <w:r>
      <w:fldChar w:fldCharType="end"/>
    </w:r>
  </w:p>
  <w:p w:rsidR="00E814F8" w:rsidRDefault="00E814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FA" w:rsidRDefault="001F54FA">
      <w:r>
        <w:separator/>
      </w:r>
    </w:p>
  </w:footnote>
  <w:footnote w:type="continuationSeparator" w:id="0">
    <w:p w:rsidR="001F54FA" w:rsidRDefault="001F5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81"/>
    <w:rsid w:val="00014BE9"/>
    <w:rsid w:val="00052644"/>
    <w:rsid w:val="00073137"/>
    <w:rsid w:val="00076670"/>
    <w:rsid w:val="00086403"/>
    <w:rsid w:val="000B67CA"/>
    <w:rsid w:val="00114385"/>
    <w:rsid w:val="00130F3C"/>
    <w:rsid w:val="00136553"/>
    <w:rsid w:val="0013798F"/>
    <w:rsid w:val="00143E4E"/>
    <w:rsid w:val="00157C9A"/>
    <w:rsid w:val="0016321F"/>
    <w:rsid w:val="0017241E"/>
    <w:rsid w:val="001741D5"/>
    <w:rsid w:val="00184D94"/>
    <w:rsid w:val="00186451"/>
    <w:rsid w:val="001A37D2"/>
    <w:rsid w:val="001C7C0B"/>
    <w:rsid w:val="001F54FA"/>
    <w:rsid w:val="0021504F"/>
    <w:rsid w:val="002158A1"/>
    <w:rsid w:val="0022210C"/>
    <w:rsid w:val="002354CE"/>
    <w:rsid w:val="00266CEE"/>
    <w:rsid w:val="00275573"/>
    <w:rsid w:val="00280B79"/>
    <w:rsid w:val="0028132F"/>
    <w:rsid w:val="00282822"/>
    <w:rsid w:val="002835C1"/>
    <w:rsid w:val="002B68DA"/>
    <w:rsid w:val="002B7CA9"/>
    <w:rsid w:val="002D718E"/>
    <w:rsid w:val="002E389A"/>
    <w:rsid w:val="002E40B4"/>
    <w:rsid w:val="00301585"/>
    <w:rsid w:val="00302906"/>
    <w:rsid w:val="00332315"/>
    <w:rsid w:val="003468D5"/>
    <w:rsid w:val="003513FD"/>
    <w:rsid w:val="00351EFD"/>
    <w:rsid w:val="003537AD"/>
    <w:rsid w:val="0035553C"/>
    <w:rsid w:val="00360433"/>
    <w:rsid w:val="00367415"/>
    <w:rsid w:val="00383FB3"/>
    <w:rsid w:val="00392483"/>
    <w:rsid w:val="00396056"/>
    <w:rsid w:val="003B494F"/>
    <w:rsid w:val="003D1A47"/>
    <w:rsid w:val="003D2A0F"/>
    <w:rsid w:val="003E7246"/>
    <w:rsid w:val="00400156"/>
    <w:rsid w:val="004070F8"/>
    <w:rsid w:val="00407FA6"/>
    <w:rsid w:val="00413AD0"/>
    <w:rsid w:val="00430050"/>
    <w:rsid w:val="00441A99"/>
    <w:rsid w:val="004647F4"/>
    <w:rsid w:val="00464E7F"/>
    <w:rsid w:val="004916BA"/>
    <w:rsid w:val="004A6EBE"/>
    <w:rsid w:val="004D2F58"/>
    <w:rsid w:val="004F2375"/>
    <w:rsid w:val="004F7BD7"/>
    <w:rsid w:val="00527305"/>
    <w:rsid w:val="005354DC"/>
    <w:rsid w:val="005457BE"/>
    <w:rsid w:val="005502BD"/>
    <w:rsid w:val="00554321"/>
    <w:rsid w:val="005A4F15"/>
    <w:rsid w:val="005D260F"/>
    <w:rsid w:val="006024C7"/>
    <w:rsid w:val="006100E3"/>
    <w:rsid w:val="00623581"/>
    <w:rsid w:val="00654681"/>
    <w:rsid w:val="006A21B3"/>
    <w:rsid w:val="006A293E"/>
    <w:rsid w:val="006A3B04"/>
    <w:rsid w:val="006C08C5"/>
    <w:rsid w:val="006D6F9F"/>
    <w:rsid w:val="006E00D2"/>
    <w:rsid w:val="007355E9"/>
    <w:rsid w:val="00793397"/>
    <w:rsid w:val="00794A7B"/>
    <w:rsid w:val="007B5F1E"/>
    <w:rsid w:val="007E00D2"/>
    <w:rsid w:val="007E7A0A"/>
    <w:rsid w:val="008119E1"/>
    <w:rsid w:val="00826E30"/>
    <w:rsid w:val="0083379D"/>
    <w:rsid w:val="008530C5"/>
    <w:rsid w:val="00855FCD"/>
    <w:rsid w:val="008647C2"/>
    <w:rsid w:val="00874578"/>
    <w:rsid w:val="0089015E"/>
    <w:rsid w:val="008911BD"/>
    <w:rsid w:val="008B62DE"/>
    <w:rsid w:val="008E48EF"/>
    <w:rsid w:val="009226F5"/>
    <w:rsid w:val="009230FF"/>
    <w:rsid w:val="0093244D"/>
    <w:rsid w:val="00934C7A"/>
    <w:rsid w:val="00936701"/>
    <w:rsid w:val="009508D8"/>
    <w:rsid w:val="0095496F"/>
    <w:rsid w:val="00982BA1"/>
    <w:rsid w:val="009973B0"/>
    <w:rsid w:val="009B09CC"/>
    <w:rsid w:val="009C6A7E"/>
    <w:rsid w:val="009F4B5B"/>
    <w:rsid w:val="00A02CEF"/>
    <w:rsid w:val="00A07F5C"/>
    <w:rsid w:val="00A27D4E"/>
    <w:rsid w:val="00A412B2"/>
    <w:rsid w:val="00A47161"/>
    <w:rsid w:val="00A56B31"/>
    <w:rsid w:val="00A92231"/>
    <w:rsid w:val="00AA3922"/>
    <w:rsid w:val="00AB5A2F"/>
    <w:rsid w:val="00AC7BF2"/>
    <w:rsid w:val="00AD24B2"/>
    <w:rsid w:val="00AE0293"/>
    <w:rsid w:val="00AE7E9A"/>
    <w:rsid w:val="00B022BD"/>
    <w:rsid w:val="00B16D01"/>
    <w:rsid w:val="00B3331C"/>
    <w:rsid w:val="00B36FA6"/>
    <w:rsid w:val="00B45D28"/>
    <w:rsid w:val="00B714B0"/>
    <w:rsid w:val="00B87BA3"/>
    <w:rsid w:val="00BA3515"/>
    <w:rsid w:val="00BA6D0D"/>
    <w:rsid w:val="00BC3E4E"/>
    <w:rsid w:val="00BD48A4"/>
    <w:rsid w:val="00BF172C"/>
    <w:rsid w:val="00C26185"/>
    <w:rsid w:val="00C31EE0"/>
    <w:rsid w:val="00C35210"/>
    <w:rsid w:val="00C71633"/>
    <w:rsid w:val="00C87B5E"/>
    <w:rsid w:val="00CA031F"/>
    <w:rsid w:val="00CB42C0"/>
    <w:rsid w:val="00CB49A6"/>
    <w:rsid w:val="00CF3B17"/>
    <w:rsid w:val="00D3208F"/>
    <w:rsid w:val="00D41733"/>
    <w:rsid w:val="00D42D21"/>
    <w:rsid w:val="00D444BE"/>
    <w:rsid w:val="00D50AA3"/>
    <w:rsid w:val="00D64E53"/>
    <w:rsid w:val="00D80EDE"/>
    <w:rsid w:val="00DB7291"/>
    <w:rsid w:val="00DB76F8"/>
    <w:rsid w:val="00DB7A92"/>
    <w:rsid w:val="00DC162A"/>
    <w:rsid w:val="00DC2C5E"/>
    <w:rsid w:val="00DD6FEF"/>
    <w:rsid w:val="00DE794C"/>
    <w:rsid w:val="00DF0551"/>
    <w:rsid w:val="00E066A1"/>
    <w:rsid w:val="00E45771"/>
    <w:rsid w:val="00E814F8"/>
    <w:rsid w:val="00EB6E3E"/>
    <w:rsid w:val="00EC41E4"/>
    <w:rsid w:val="00EE25EB"/>
    <w:rsid w:val="00EE72F5"/>
    <w:rsid w:val="00EF4E5E"/>
    <w:rsid w:val="00F14F2D"/>
    <w:rsid w:val="00F25E25"/>
    <w:rsid w:val="00F4100E"/>
    <w:rsid w:val="00F579AE"/>
    <w:rsid w:val="00F57EA4"/>
    <w:rsid w:val="00F81B52"/>
    <w:rsid w:val="00FD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586CB970-64C5-4878-8183-764576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81"/>
    <w:pPr>
      <w:widowControl w:val="0"/>
      <w:jc w:val="both"/>
    </w:pPr>
    <w:rPr>
      <w:kern w:val="2"/>
      <w:sz w:val="21"/>
      <w:szCs w:val="21"/>
    </w:rPr>
  </w:style>
  <w:style w:type="paragraph" w:styleId="1">
    <w:name w:val="heading 1"/>
    <w:basedOn w:val="a"/>
    <w:next w:val="a"/>
    <w:link w:val="1Char"/>
    <w:qFormat/>
    <w:rsid w:val="00413AD0"/>
    <w:pPr>
      <w:keepNext/>
      <w:keepLines/>
      <w:autoSpaceDE w:val="0"/>
      <w:autoSpaceDN w:val="0"/>
      <w:adjustRightInd w:val="0"/>
      <w:spacing w:before="340" w:after="330" w:line="578" w:lineRule="atLeast"/>
      <w:outlineLvl w:val="0"/>
    </w:pPr>
    <w:rPr>
      <w:rFonts w:ascii="宋体"/>
      <w:b/>
      <w:bCs/>
      <w:kern w:val="44"/>
      <w:sz w:val="44"/>
      <w:szCs w:val="44"/>
    </w:rPr>
  </w:style>
  <w:style w:type="paragraph" w:styleId="2">
    <w:name w:val="heading 2"/>
    <w:basedOn w:val="a"/>
    <w:next w:val="a"/>
    <w:link w:val="2Char"/>
    <w:qFormat/>
    <w:rsid w:val="00413AD0"/>
    <w:pPr>
      <w:keepNext/>
      <w:keepLines/>
      <w:autoSpaceDE w:val="0"/>
      <w:autoSpaceDN w:val="0"/>
      <w:adjustRightInd w:val="0"/>
      <w:spacing w:before="260" w:after="260" w:line="416" w:lineRule="atLeast"/>
      <w:outlineLvl w:val="1"/>
    </w:pPr>
    <w:rPr>
      <w:rFonts w:ascii="Arial" w:eastAsia="黑体" w:hAnsi="Arial"/>
      <w:b/>
      <w:bCs/>
      <w:kern w:val="0"/>
      <w:sz w:val="32"/>
      <w:szCs w:val="32"/>
    </w:rPr>
  </w:style>
  <w:style w:type="paragraph" w:styleId="3">
    <w:name w:val="heading 3"/>
    <w:basedOn w:val="a"/>
    <w:next w:val="a"/>
    <w:link w:val="3Char"/>
    <w:qFormat/>
    <w:rsid w:val="00413AD0"/>
    <w:pPr>
      <w:keepNext/>
      <w:keepLines/>
      <w:autoSpaceDE w:val="0"/>
      <w:autoSpaceDN w:val="0"/>
      <w:adjustRightInd w:val="0"/>
      <w:spacing w:before="260" w:after="260" w:line="416" w:lineRule="atLeast"/>
      <w:outlineLvl w:val="2"/>
    </w:pPr>
    <w:rPr>
      <w:rFonts w:asci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2231"/>
    <w:pPr>
      <w:spacing w:line="300" w:lineRule="auto"/>
    </w:pPr>
    <w:rPr>
      <w:sz w:val="24"/>
      <w:szCs w:val="24"/>
    </w:rPr>
  </w:style>
  <w:style w:type="paragraph" w:styleId="a4">
    <w:name w:val="header"/>
    <w:basedOn w:val="a"/>
    <w:link w:val="Char"/>
    <w:rsid w:val="002354C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qFormat/>
    <w:rsid w:val="002354CE"/>
    <w:pPr>
      <w:tabs>
        <w:tab w:val="center" w:pos="4153"/>
        <w:tab w:val="right" w:pos="8306"/>
      </w:tabs>
      <w:snapToGrid w:val="0"/>
      <w:jc w:val="left"/>
    </w:pPr>
    <w:rPr>
      <w:sz w:val="18"/>
      <w:szCs w:val="18"/>
    </w:rPr>
  </w:style>
  <w:style w:type="character" w:styleId="a6">
    <w:name w:val="page number"/>
    <w:basedOn w:val="a0"/>
    <w:qFormat/>
    <w:rsid w:val="002354CE"/>
  </w:style>
  <w:style w:type="character" w:customStyle="1" w:styleId="1Char">
    <w:name w:val="标题 1 Char"/>
    <w:basedOn w:val="a0"/>
    <w:link w:val="1"/>
    <w:rsid w:val="00413AD0"/>
    <w:rPr>
      <w:rFonts w:ascii="宋体"/>
      <w:b/>
      <w:bCs/>
      <w:kern w:val="44"/>
      <w:sz w:val="44"/>
      <w:szCs w:val="44"/>
    </w:rPr>
  </w:style>
  <w:style w:type="character" w:customStyle="1" w:styleId="2Char">
    <w:name w:val="标题 2 Char"/>
    <w:basedOn w:val="a0"/>
    <w:link w:val="2"/>
    <w:rsid w:val="00413AD0"/>
    <w:rPr>
      <w:rFonts w:ascii="Arial" w:eastAsia="黑体" w:hAnsi="Arial"/>
      <w:b/>
      <w:bCs/>
      <w:sz w:val="32"/>
      <w:szCs w:val="32"/>
    </w:rPr>
  </w:style>
  <w:style w:type="character" w:customStyle="1" w:styleId="3Char">
    <w:name w:val="标题 3 Char"/>
    <w:basedOn w:val="a0"/>
    <w:link w:val="3"/>
    <w:rsid w:val="00413AD0"/>
    <w:rPr>
      <w:rFonts w:ascii="宋体"/>
      <w:b/>
      <w:bCs/>
      <w:sz w:val="32"/>
      <w:szCs w:val="32"/>
    </w:rPr>
  </w:style>
  <w:style w:type="paragraph" w:customStyle="1" w:styleId="5">
    <w:name w:val="样式5"/>
    <w:basedOn w:val="a"/>
    <w:rsid w:val="00826E30"/>
    <w:pPr>
      <w:autoSpaceDE w:val="0"/>
      <w:autoSpaceDN w:val="0"/>
      <w:adjustRightInd w:val="0"/>
      <w:spacing w:line="310" w:lineRule="atLeast"/>
      <w:ind w:firstLine="425"/>
    </w:pPr>
    <w:rPr>
      <w:rFonts w:ascii="Arial" w:hAnsi="Arial" w:cs="Arial"/>
      <w:kern w:val="0"/>
    </w:rPr>
  </w:style>
  <w:style w:type="paragraph" w:styleId="a7">
    <w:name w:val="Body Text Indent"/>
    <w:basedOn w:val="a"/>
    <w:link w:val="Char1"/>
    <w:rsid w:val="005D260F"/>
    <w:pPr>
      <w:spacing w:after="120"/>
      <w:ind w:leftChars="200" w:left="420"/>
    </w:pPr>
  </w:style>
  <w:style w:type="character" w:customStyle="1" w:styleId="Char1">
    <w:name w:val="正文文本缩进 Char"/>
    <w:basedOn w:val="a0"/>
    <w:link w:val="a7"/>
    <w:rsid w:val="005D260F"/>
    <w:rPr>
      <w:kern w:val="2"/>
      <w:sz w:val="21"/>
      <w:szCs w:val="21"/>
    </w:rPr>
  </w:style>
  <w:style w:type="paragraph" w:styleId="30">
    <w:name w:val="Body Text Indent 3"/>
    <w:basedOn w:val="a"/>
    <w:link w:val="3Char0"/>
    <w:rsid w:val="00086403"/>
    <w:pPr>
      <w:spacing w:after="120"/>
      <w:ind w:leftChars="200" w:left="420"/>
    </w:pPr>
    <w:rPr>
      <w:sz w:val="16"/>
      <w:szCs w:val="16"/>
    </w:rPr>
  </w:style>
  <w:style w:type="character" w:customStyle="1" w:styleId="3Char0">
    <w:name w:val="正文文本缩进 3 Char"/>
    <w:basedOn w:val="a0"/>
    <w:link w:val="30"/>
    <w:rsid w:val="00086403"/>
    <w:rPr>
      <w:kern w:val="2"/>
      <w:sz w:val="16"/>
      <w:szCs w:val="16"/>
    </w:rPr>
  </w:style>
  <w:style w:type="character" w:customStyle="1" w:styleId="Char0">
    <w:name w:val="页脚 Char"/>
    <w:basedOn w:val="a0"/>
    <w:link w:val="a5"/>
    <w:uiPriority w:val="99"/>
    <w:qFormat/>
    <w:rsid w:val="00052644"/>
    <w:rPr>
      <w:kern w:val="2"/>
      <w:sz w:val="18"/>
      <w:szCs w:val="18"/>
    </w:rPr>
  </w:style>
  <w:style w:type="paragraph" w:styleId="a8">
    <w:name w:val="Balloon Text"/>
    <w:basedOn w:val="a"/>
    <w:link w:val="Char2"/>
    <w:uiPriority w:val="99"/>
    <w:unhideWhenUsed/>
    <w:rsid w:val="003D1A47"/>
    <w:rPr>
      <w:rFonts w:asciiTheme="minorHAnsi" w:eastAsiaTheme="minorEastAsia" w:hAnsiTheme="minorHAnsi" w:cstheme="minorBidi"/>
      <w:sz w:val="18"/>
      <w:szCs w:val="18"/>
    </w:rPr>
  </w:style>
  <w:style w:type="character" w:customStyle="1" w:styleId="Char2">
    <w:name w:val="批注框文本 Char"/>
    <w:basedOn w:val="a0"/>
    <w:link w:val="a8"/>
    <w:uiPriority w:val="99"/>
    <w:rsid w:val="003D1A47"/>
    <w:rPr>
      <w:rFonts w:asciiTheme="minorHAnsi" w:eastAsiaTheme="minorEastAsia" w:hAnsiTheme="minorHAnsi" w:cstheme="minorBidi"/>
      <w:kern w:val="2"/>
      <w:sz w:val="18"/>
      <w:szCs w:val="18"/>
    </w:rPr>
  </w:style>
  <w:style w:type="character" w:customStyle="1" w:styleId="Char">
    <w:name w:val="页眉 Char"/>
    <w:basedOn w:val="a0"/>
    <w:link w:val="a4"/>
    <w:rsid w:val="003D1A47"/>
    <w:rPr>
      <w:kern w:val="2"/>
      <w:sz w:val="18"/>
      <w:szCs w:val="18"/>
    </w:rPr>
  </w:style>
  <w:style w:type="table" w:styleId="a9">
    <w:name w:val="Table Grid"/>
    <w:basedOn w:val="a1"/>
    <w:rsid w:val="003D1A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semiHidden/>
    <w:rsid w:val="003D1A47"/>
    <w:pPr>
      <w:widowControl/>
      <w:spacing w:after="160" w:line="240" w:lineRule="exact"/>
      <w:jc w:val="left"/>
    </w:pPr>
    <w:rPr>
      <w:rFonts w:ascii="Verdana" w:hAnsi="Verdana"/>
      <w:kern w:val="0"/>
      <w:sz w:val="20"/>
      <w:szCs w:val="20"/>
      <w:lang w:eastAsia="en-US"/>
    </w:rPr>
  </w:style>
  <w:style w:type="character" w:customStyle="1" w:styleId="a21">
    <w:name w:val="a21"/>
    <w:rsid w:val="003D1A47"/>
    <w:rPr>
      <w:strike w:val="0"/>
      <w:dstrike w:val="0"/>
      <w:color w:val="000000"/>
      <w:sz w:val="18"/>
      <w:szCs w:val="18"/>
      <w:u w:val="none"/>
      <w:effect w:val="none"/>
    </w:rPr>
  </w:style>
  <w:style w:type="character" w:customStyle="1" w:styleId="CharChar1">
    <w:name w:val="Char Char1"/>
    <w:rsid w:val="003D1A47"/>
    <w:rPr>
      <w:rFonts w:ascii="Arial" w:eastAsia="黑体" w:hAnsi="Arial"/>
      <w:b/>
      <w:bCs/>
      <w:kern w:val="2"/>
      <w:sz w:val="32"/>
      <w:szCs w:val="32"/>
      <w:lang w:val="en-US" w:eastAsia="zh-CN" w:bidi="ar-SA"/>
    </w:rPr>
  </w:style>
  <w:style w:type="paragraph" w:customStyle="1" w:styleId="aa">
    <w:name w:val="附件"/>
    <w:basedOn w:val="a"/>
    <w:link w:val="Char4"/>
    <w:rsid w:val="003D1A47"/>
    <w:pPr>
      <w:spacing w:line="362" w:lineRule="exact"/>
    </w:pPr>
    <w:rPr>
      <w:rFonts w:eastAsia="方正黑体简体"/>
      <w:sz w:val="28"/>
      <w:szCs w:val="28"/>
    </w:rPr>
  </w:style>
  <w:style w:type="character" w:customStyle="1" w:styleId="Char4">
    <w:name w:val="附件 Char"/>
    <w:link w:val="aa"/>
    <w:rsid w:val="003D1A47"/>
    <w:rPr>
      <w:rFonts w:eastAsia="方正黑体简体"/>
      <w:kern w:val="2"/>
      <w:sz w:val="28"/>
      <w:szCs w:val="28"/>
    </w:rPr>
  </w:style>
  <w:style w:type="character" w:customStyle="1" w:styleId="Char5">
    <w:name w:val="表内容行距 Char"/>
    <w:link w:val="ab"/>
    <w:locked/>
    <w:rsid w:val="003D1A47"/>
    <w:rPr>
      <w:rFonts w:ascii="方正书宋简体" w:eastAsia="方正书宋简体"/>
      <w:kern w:val="2"/>
      <w:sz w:val="21"/>
      <w:szCs w:val="21"/>
    </w:rPr>
  </w:style>
  <w:style w:type="paragraph" w:customStyle="1" w:styleId="ab">
    <w:name w:val="表内容行距"/>
    <w:basedOn w:val="a"/>
    <w:link w:val="Char5"/>
    <w:rsid w:val="003D1A47"/>
    <w:pPr>
      <w:spacing w:line="340" w:lineRule="exact"/>
      <w:ind w:firstLineChars="100" w:firstLine="100"/>
    </w:pPr>
    <w:rPr>
      <w:rFonts w:ascii="方正书宋简体" w:eastAsia="方正书宋简体"/>
    </w:rPr>
  </w:style>
  <w:style w:type="paragraph" w:customStyle="1" w:styleId="ac">
    <w:name w:val="表内容"/>
    <w:basedOn w:val="aa"/>
    <w:link w:val="Char6"/>
    <w:rsid w:val="003D1A47"/>
    <w:pPr>
      <w:spacing w:line="240" w:lineRule="exact"/>
      <w:ind w:firstLineChars="100" w:firstLine="100"/>
    </w:pPr>
    <w:rPr>
      <w:rFonts w:eastAsia="方正书宋简体"/>
      <w:sz w:val="21"/>
      <w:szCs w:val="21"/>
    </w:rPr>
  </w:style>
  <w:style w:type="character" w:customStyle="1" w:styleId="Char6">
    <w:name w:val="表内容 Char"/>
    <w:link w:val="ac"/>
    <w:rsid w:val="003D1A47"/>
    <w:rPr>
      <w:rFonts w:eastAsia="方正书宋简体"/>
      <w:kern w:val="2"/>
      <w:sz w:val="21"/>
      <w:szCs w:val="21"/>
    </w:rPr>
  </w:style>
  <w:style w:type="paragraph" w:customStyle="1" w:styleId="31">
    <w:name w:val="样式 标题 3 + 左侧:  1 字符"/>
    <w:basedOn w:val="3"/>
    <w:autoRedefine/>
    <w:rsid w:val="004A6EBE"/>
    <w:pPr>
      <w:autoSpaceDE/>
      <w:autoSpaceDN/>
      <w:adjustRightInd/>
      <w:spacing w:before="0" w:after="0" w:line="360" w:lineRule="auto"/>
      <w:ind w:leftChars="200" w:left="420" w:rightChars="200" w:right="420" w:firstLineChars="50" w:firstLine="120"/>
    </w:pPr>
    <w:rPr>
      <w:rFonts w:ascii="Times New Roman" w:cs="宋体"/>
      <w:b w:val="0"/>
      <w:bCs w:val="0"/>
      <w:kern w:val="2"/>
      <w:sz w:val="28"/>
      <w:szCs w:val="20"/>
    </w:rPr>
  </w:style>
  <w:style w:type="paragraph" w:styleId="ad">
    <w:name w:val="table of figures"/>
    <w:basedOn w:val="a"/>
    <w:next w:val="a"/>
    <w:autoRedefine/>
    <w:rsid w:val="004A6EBE"/>
    <w:pPr>
      <w:jc w:val="center"/>
    </w:pPr>
  </w:style>
  <w:style w:type="paragraph" w:customStyle="1" w:styleId="20">
    <w:name w:val="样式2"/>
    <w:basedOn w:val="a"/>
    <w:link w:val="2Char0"/>
    <w:rsid w:val="004A6EBE"/>
    <w:pPr>
      <w:spacing w:line="400" w:lineRule="exact"/>
      <w:ind w:firstLineChars="200" w:firstLine="200"/>
      <w:jc w:val="left"/>
    </w:pPr>
    <w:rPr>
      <w:rFonts w:cs="宋体"/>
      <w:sz w:val="24"/>
      <w:szCs w:val="20"/>
    </w:rPr>
  </w:style>
  <w:style w:type="character" w:customStyle="1" w:styleId="2Char0">
    <w:name w:val="样式2 Char"/>
    <w:link w:val="20"/>
    <w:rsid w:val="004A6EBE"/>
    <w:rPr>
      <w:rFonts w:cs="宋体"/>
      <w:kern w:val="2"/>
      <w:sz w:val="24"/>
    </w:rPr>
  </w:style>
  <w:style w:type="character" w:customStyle="1" w:styleId="CharChar11">
    <w:name w:val="Char Char11"/>
    <w:rsid w:val="004A6EBE"/>
    <w:rPr>
      <w:sz w:val="18"/>
      <w:szCs w:val="18"/>
    </w:rPr>
  </w:style>
  <w:style w:type="character" w:customStyle="1" w:styleId="CharChar10">
    <w:name w:val="Char Char10"/>
    <w:rsid w:val="004A6EBE"/>
    <w:rPr>
      <w:sz w:val="18"/>
      <w:szCs w:val="18"/>
    </w:rPr>
  </w:style>
  <w:style w:type="paragraph" w:customStyle="1" w:styleId="Default">
    <w:name w:val="Default"/>
    <w:rsid w:val="004A6EBE"/>
    <w:pPr>
      <w:widowControl w:val="0"/>
      <w:autoSpaceDE w:val="0"/>
      <w:autoSpaceDN w:val="0"/>
      <w:adjustRightInd w:val="0"/>
    </w:pPr>
    <w:rPr>
      <w:rFonts w:ascii="宋体" w:cs="宋体"/>
      <w:color w:val="000000"/>
      <w:sz w:val="24"/>
      <w:szCs w:val="24"/>
    </w:rPr>
  </w:style>
  <w:style w:type="paragraph" w:styleId="ae">
    <w:name w:val="Normal (Web)"/>
    <w:basedOn w:val="a"/>
    <w:rsid w:val="005502BD"/>
    <w:pPr>
      <w:widowControl/>
      <w:spacing w:before="100" w:beforeAutospacing="1" w:after="100" w:afterAutospacing="1"/>
      <w:jc w:val="left"/>
    </w:pPr>
    <w:rPr>
      <w:rFonts w:ascii="宋体" w:hAnsi="宋体" w:cs="宋体"/>
      <w:kern w:val="0"/>
      <w:sz w:val="24"/>
      <w:szCs w:val="24"/>
    </w:rPr>
  </w:style>
  <w:style w:type="character" w:customStyle="1" w:styleId="longtext">
    <w:name w:val="longtext"/>
    <w:basedOn w:val="a0"/>
    <w:rsid w:val="005502BD"/>
  </w:style>
  <w:style w:type="paragraph" w:styleId="21">
    <w:name w:val="Body Text Indent 2"/>
    <w:basedOn w:val="a"/>
    <w:link w:val="2Char1"/>
    <w:rsid w:val="005502BD"/>
    <w:pPr>
      <w:spacing w:after="120" w:line="480" w:lineRule="auto"/>
      <w:ind w:leftChars="200" w:left="420"/>
    </w:pPr>
    <w:rPr>
      <w:szCs w:val="24"/>
    </w:rPr>
  </w:style>
  <w:style w:type="character" w:customStyle="1" w:styleId="2Char1">
    <w:name w:val="正文文本缩进 2 Char"/>
    <w:basedOn w:val="a0"/>
    <w:link w:val="21"/>
    <w:rsid w:val="005502BD"/>
    <w:rPr>
      <w:kern w:val="2"/>
      <w:sz w:val="21"/>
      <w:szCs w:val="24"/>
    </w:rPr>
  </w:style>
  <w:style w:type="paragraph" w:customStyle="1" w:styleId="y">
    <w:name w:val="y"/>
    <w:basedOn w:val="a"/>
    <w:rsid w:val="005502B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470">
      <w:bodyDiv w:val="1"/>
      <w:marLeft w:val="0"/>
      <w:marRight w:val="0"/>
      <w:marTop w:val="0"/>
      <w:marBottom w:val="0"/>
      <w:divBdr>
        <w:top w:val="none" w:sz="0" w:space="0" w:color="auto"/>
        <w:left w:val="none" w:sz="0" w:space="0" w:color="auto"/>
        <w:bottom w:val="none" w:sz="0" w:space="0" w:color="auto"/>
        <w:right w:val="none" w:sz="0" w:space="0" w:color="auto"/>
      </w:divBdr>
    </w:div>
    <w:div w:id="157503344">
      <w:bodyDiv w:val="1"/>
      <w:marLeft w:val="0"/>
      <w:marRight w:val="0"/>
      <w:marTop w:val="0"/>
      <w:marBottom w:val="0"/>
      <w:divBdr>
        <w:top w:val="none" w:sz="0" w:space="0" w:color="auto"/>
        <w:left w:val="none" w:sz="0" w:space="0" w:color="auto"/>
        <w:bottom w:val="none" w:sz="0" w:space="0" w:color="auto"/>
        <w:right w:val="none" w:sz="0" w:space="0" w:color="auto"/>
      </w:divBdr>
    </w:div>
    <w:div w:id="1252741454">
      <w:bodyDiv w:val="1"/>
      <w:marLeft w:val="0"/>
      <w:marRight w:val="0"/>
      <w:marTop w:val="0"/>
      <w:marBottom w:val="0"/>
      <w:divBdr>
        <w:top w:val="none" w:sz="0" w:space="0" w:color="auto"/>
        <w:left w:val="none" w:sz="0" w:space="0" w:color="auto"/>
        <w:bottom w:val="none" w:sz="0" w:space="0" w:color="auto"/>
        <w:right w:val="none" w:sz="0" w:space="0" w:color="auto"/>
      </w:divBdr>
    </w:div>
    <w:div w:id="1411928468">
      <w:bodyDiv w:val="1"/>
      <w:marLeft w:val="0"/>
      <w:marRight w:val="0"/>
      <w:marTop w:val="0"/>
      <w:marBottom w:val="0"/>
      <w:divBdr>
        <w:top w:val="none" w:sz="0" w:space="0" w:color="auto"/>
        <w:left w:val="none" w:sz="0" w:space="0" w:color="auto"/>
        <w:bottom w:val="none" w:sz="0" w:space="0" w:color="auto"/>
        <w:right w:val="none" w:sz="0" w:space="0" w:color="auto"/>
      </w:divBdr>
    </w:div>
    <w:div w:id="1685935074">
      <w:bodyDiv w:val="1"/>
      <w:marLeft w:val="0"/>
      <w:marRight w:val="0"/>
      <w:marTop w:val="0"/>
      <w:marBottom w:val="0"/>
      <w:divBdr>
        <w:top w:val="none" w:sz="0" w:space="0" w:color="auto"/>
        <w:left w:val="none" w:sz="0" w:space="0" w:color="auto"/>
        <w:bottom w:val="none" w:sz="0" w:space="0" w:color="auto"/>
        <w:right w:val="none" w:sz="0" w:space="0" w:color="auto"/>
      </w:divBdr>
    </w:div>
    <w:div w:id="18630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18</Pages>
  <Words>1591</Words>
  <Characters>9070</Characters>
  <Application>Microsoft Office Word</Application>
  <DocSecurity>0</DocSecurity>
  <Lines>75</Lines>
  <Paragraphs>21</Paragraphs>
  <ScaleCrop>false</ScaleCrop>
  <Company>www.xunchi.com</Company>
  <LinksUpToDate>false</LinksUpToDate>
  <CharactersWithSpaces>10640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微软用户</cp:lastModifiedBy>
  <cp:revision>55</cp:revision>
  <cp:lastPrinted>2000-01-04T02:43:00Z</cp:lastPrinted>
  <dcterms:created xsi:type="dcterms:W3CDTF">2018-08-17T06:39:00Z</dcterms:created>
  <dcterms:modified xsi:type="dcterms:W3CDTF">2019-08-14T07:27:00Z</dcterms:modified>
</cp:coreProperties>
</file>